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4A5FC" w14:textId="240A1BDA" w:rsidR="00632848" w:rsidRDefault="00632848" w:rsidP="003B52AC">
      <w:pPr>
        <w:rPr>
          <w:rFonts w:ascii="Cambria" w:hAnsi="Cambria"/>
          <w:b/>
          <w:sz w:val="23"/>
          <w:szCs w:val="23"/>
        </w:rPr>
      </w:pPr>
      <w:r>
        <w:rPr>
          <w:rFonts w:ascii="Cambria" w:hAnsi="Cambria"/>
          <w:b/>
          <w:noProof/>
          <w:sz w:val="23"/>
          <w:szCs w:val="23"/>
          <w14:ligatures w14:val="standardContextual"/>
        </w:rPr>
        <w:drawing>
          <wp:anchor distT="0" distB="0" distL="114300" distR="114300" simplePos="0" relativeHeight="251658240" behindDoc="0" locked="0" layoutInCell="1" allowOverlap="1" wp14:anchorId="7FCCAF0F" wp14:editId="3DC705FF">
            <wp:simplePos x="0" y="0"/>
            <wp:positionH relativeFrom="margin">
              <wp:align>left</wp:align>
            </wp:positionH>
            <wp:positionV relativeFrom="paragraph">
              <wp:posOffset>-374015</wp:posOffset>
            </wp:positionV>
            <wp:extent cx="1546860" cy="1013050"/>
            <wp:effectExtent l="0" t="0" r="0" b="0"/>
            <wp:wrapNone/>
            <wp:docPr id="1823378666" name="Picture 1" descr="A logo for a community lend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78666" name="Picture 1" descr="A logo for a community lending company&#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860" cy="1013050"/>
                    </a:xfrm>
                    <a:prstGeom prst="rect">
                      <a:avLst/>
                    </a:prstGeom>
                  </pic:spPr>
                </pic:pic>
              </a:graphicData>
            </a:graphic>
          </wp:anchor>
        </w:drawing>
      </w:r>
    </w:p>
    <w:p w14:paraId="0A665B70" w14:textId="77777777" w:rsidR="00632848" w:rsidRDefault="00632848" w:rsidP="003B52AC">
      <w:pPr>
        <w:rPr>
          <w:rFonts w:ascii="Cambria" w:hAnsi="Cambria"/>
          <w:b/>
          <w:sz w:val="23"/>
          <w:szCs w:val="23"/>
        </w:rPr>
      </w:pPr>
    </w:p>
    <w:p w14:paraId="3B869D5E" w14:textId="5C8FC0D5" w:rsidR="00632848" w:rsidRDefault="00632848" w:rsidP="003B52AC">
      <w:pPr>
        <w:rPr>
          <w:rFonts w:ascii="Cambria" w:hAnsi="Cambria"/>
          <w:b/>
          <w:sz w:val="23"/>
          <w:szCs w:val="23"/>
        </w:rPr>
      </w:pPr>
    </w:p>
    <w:p w14:paraId="36C4BFED" w14:textId="77777777" w:rsidR="00632848" w:rsidRDefault="00632848" w:rsidP="003B52AC">
      <w:pPr>
        <w:rPr>
          <w:rFonts w:ascii="Cambria" w:hAnsi="Cambria"/>
          <w:b/>
          <w:sz w:val="23"/>
          <w:szCs w:val="23"/>
        </w:rPr>
      </w:pPr>
    </w:p>
    <w:p w14:paraId="3D588FBD" w14:textId="77777777" w:rsidR="00632848" w:rsidRDefault="003B52AC" w:rsidP="003B52AC">
      <w:pPr>
        <w:rPr>
          <w:rFonts w:ascii="Cambria" w:hAnsi="Cambria"/>
          <w:b/>
          <w:sz w:val="23"/>
          <w:szCs w:val="23"/>
        </w:rPr>
      </w:pPr>
      <w:r w:rsidRPr="00B64A9B">
        <w:rPr>
          <w:rFonts w:ascii="Cambria" w:hAnsi="Cambria"/>
          <w:b/>
          <w:sz w:val="23"/>
          <w:szCs w:val="23"/>
        </w:rPr>
        <w:t xml:space="preserve">POSITION:   </w:t>
      </w:r>
    </w:p>
    <w:p w14:paraId="19772660" w14:textId="47E46CF9" w:rsidR="00632848" w:rsidRDefault="00632848" w:rsidP="003B52AC">
      <w:pPr>
        <w:rPr>
          <w:rFonts w:ascii="Cambria" w:hAnsi="Cambria"/>
          <w:b/>
          <w:sz w:val="23"/>
          <w:szCs w:val="23"/>
        </w:rPr>
      </w:pPr>
      <w:r w:rsidRPr="00B64A9B">
        <w:rPr>
          <w:rFonts w:ascii="Cambria" w:hAnsi="Cambria"/>
          <w:b/>
          <w:sz w:val="23"/>
          <w:szCs w:val="23"/>
        </w:rPr>
        <w:t>SMALL BUSINESS LENDING</w:t>
      </w:r>
    </w:p>
    <w:p w14:paraId="51FA8BB5" w14:textId="7E61FFD7" w:rsidR="00632848" w:rsidRDefault="003B52AC" w:rsidP="003B52AC">
      <w:pPr>
        <w:rPr>
          <w:rFonts w:ascii="Cambria" w:hAnsi="Cambria"/>
          <w:b/>
          <w:sz w:val="23"/>
          <w:szCs w:val="23"/>
        </w:rPr>
      </w:pPr>
      <w:r>
        <w:rPr>
          <w:rFonts w:ascii="Cambria" w:hAnsi="Cambria"/>
          <w:b/>
          <w:sz w:val="23"/>
          <w:szCs w:val="23"/>
        </w:rPr>
        <w:t>SMALL BUSINESS TECHNICAL ASSISTANCE &amp; TRAINING</w:t>
      </w:r>
      <w:r w:rsidRPr="00B64A9B">
        <w:rPr>
          <w:rFonts w:ascii="Cambria" w:hAnsi="Cambria"/>
          <w:b/>
          <w:sz w:val="23"/>
          <w:szCs w:val="23"/>
        </w:rPr>
        <w:t xml:space="preserve"> OFFICER  </w:t>
      </w:r>
    </w:p>
    <w:p w14:paraId="4D560867" w14:textId="77777777" w:rsidR="003B52AC" w:rsidRPr="004A5603" w:rsidRDefault="003B52AC" w:rsidP="003B52AC">
      <w:pPr>
        <w:ind w:left="100"/>
        <w:rPr>
          <w:rFonts w:ascii="Cambria" w:hAnsi="Cambria"/>
          <w:b/>
        </w:rPr>
      </w:pPr>
    </w:p>
    <w:p w14:paraId="788D3094" w14:textId="4DFAA7F4" w:rsidR="003B52AC" w:rsidRPr="004A5603" w:rsidRDefault="00EB38E3" w:rsidP="003B52AC">
      <w:pPr>
        <w:pStyle w:val="BodyText"/>
        <w:ind w:left="0" w:right="113" w:firstLine="0"/>
        <w:rPr>
          <w:rFonts w:ascii="Cambria" w:hAnsi="Cambria"/>
          <w:sz w:val="22"/>
          <w:szCs w:val="22"/>
        </w:rPr>
      </w:pPr>
      <w:r w:rsidRPr="004A5603">
        <w:rPr>
          <w:rFonts w:ascii="Cambria" w:hAnsi="Cambria"/>
          <w:sz w:val="22"/>
          <w:szCs w:val="22"/>
        </w:rPr>
        <w:t xml:space="preserve">Local Community Development Financial Institution </w:t>
      </w:r>
      <w:r w:rsidR="00DC5441" w:rsidRPr="004A5603">
        <w:rPr>
          <w:rFonts w:ascii="Cambria" w:hAnsi="Cambria"/>
          <w:sz w:val="22"/>
          <w:szCs w:val="22"/>
        </w:rPr>
        <w:t xml:space="preserve">is seeking a </w:t>
      </w:r>
      <w:r w:rsidR="003B52AC" w:rsidRPr="004A5603">
        <w:rPr>
          <w:rFonts w:ascii="Cambria" w:hAnsi="Cambria"/>
          <w:sz w:val="22"/>
          <w:szCs w:val="22"/>
        </w:rPr>
        <w:t xml:space="preserve">Small Business Technical Assistance &amp; Training Officer </w:t>
      </w:r>
      <w:r w:rsidR="003D701B" w:rsidRPr="004A5603">
        <w:rPr>
          <w:rFonts w:ascii="Cambria" w:hAnsi="Cambria"/>
          <w:sz w:val="22"/>
          <w:szCs w:val="22"/>
        </w:rPr>
        <w:t>to be</w:t>
      </w:r>
      <w:r w:rsidR="003B52AC" w:rsidRPr="004A5603">
        <w:rPr>
          <w:rFonts w:ascii="Cambria" w:hAnsi="Cambria"/>
          <w:sz w:val="22"/>
          <w:szCs w:val="22"/>
        </w:rPr>
        <w:t xml:space="preserve"> responsible for providing primary business coaching and advice to potential Small Business loan applicants and existing Small Business borrowers</w:t>
      </w:r>
      <w:r w:rsidR="009B66B4" w:rsidRPr="004A5603">
        <w:rPr>
          <w:rFonts w:ascii="Cambria" w:hAnsi="Cambria"/>
          <w:sz w:val="22"/>
          <w:szCs w:val="22"/>
        </w:rPr>
        <w:t xml:space="preserve">. </w:t>
      </w:r>
      <w:r w:rsidR="003B52AC" w:rsidRPr="004A5603">
        <w:rPr>
          <w:rFonts w:ascii="Cambria" w:hAnsi="Cambria"/>
          <w:sz w:val="22"/>
          <w:szCs w:val="22"/>
        </w:rPr>
        <w:t>Th</w:t>
      </w:r>
      <w:r w:rsidR="00DD059F" w:rsidRPr="004A5603">
        <w:rPr>
          <w:rFonts w:ascii="Cambria" w:hAnsi="Cambria"/>
          <w:sz w:val="22"/>
          <w:szCs w:val="22"/>
        </w:rPr>
        <w:t>is position</w:t>
      </w:r>
      <w:r w:rsidR="003B52AC" w:rsidRPr="004A5603">
        <w:rPr>
          <w:rFonts w:ascii="Cambria" w:hAnsi="Cambria"/>
          <w:sz w:val="22"/>
          <w:szCs w:val="22"/>
        </w:rPr>
        <w:t xml:space="preserve"> reports directly to the Director of Small Business Lending and works collaboratively with Small Business Loan Officers, the TA Associate, and the Small Business Loan Associate</w:t>
      </w:r>
      <w:r w:rsidR="009B66B4" w:rsidRPr="004A5603">
        <w:rPr>
          <w:rFonts w:ascii="Cambria" w:hAnsi="Cambria"/>
          <w:sz w:val="22"/>
          <w:szCs w:val="22"/>
        </w:rPr>
        <w:t xml:space="preserve">. </w:t>
      </w:r>
      <w:r w:rsidR="003B52AC" w:rsidRPr="004A5603">
        <w:rPr>
          <w:rFonts w:ascii="Cambria" w:hAnsi="Cambria"/>
          <w:sz w:val="22"/>
          <w:szCs w:val="22"/>
        </w:rPr>
        <w:t xml:space="preserve">This is a position with the potential to grow as </w:t>
      </w:r>
      <w:r w:rsidR="00E16FFD" w:rsidRPr="004A5603">
        <w:rPr>
          <w:rFonts w:ascii="Cambria" w:hAnsi="Cambria"/>
          <w:sz w:val="22"/>
          <w:szCs w:val="22"/>
        </w:rPr>
        <w:t>the CDFI</w:t>
      </w:r>
      <w:r w:rsidR="003B52AC" w:rsidRPr="004A5603">
        <w:rPr>
          <w:rFonts w:ascii="Cambria" w:hAnsi="Cambria"/>
          <w:sz w:val="22"/>
          <w:szCs w:val="22"/>
        </w:rPr>
        <w:t xml:space="preserve"> is looking to expand its offerings in the future to include a Business Resource Center</w:t>
      </w:r>
      <w:r w:rsidR="009B66B4" w:rsidRPr="004A5603">
        <w:rPr>
          <w:rFonts w:ascii="Cambria" w:hAnsi="Cambria"/>
          <w:sz w:val="22"/>
          <w:szCs w:val="22"/>
        </w:rPr>
        <w:t xml:space="preserve">. </w:t>
      </w:r>
      <w:r w:rsidR="00E16FFD" w:rsidRPr="004A5603">
        <w:rPr>
          <w:rFonts w:ascii="Cambria" w:hAnsi="Cambria"/>
          <w:sz w:val="22"/>
          <w:szCs w:val="22"/>
        </w:rPr>
        <w:t>The Employer</w:t>
      </w:r>
      <w:r w:rsidR="003B52AC" w:rsidRPr="004A5603">
        <w:rPr>
          <w:rFonts w:ascii="Cambria" w:hAnsi="Cambria"/>
          <w:sz w:val="22"/>
          <w:szCs w:val="22"/>
        </w:rPr>
        <w:t xml:space="preserve"> is a certified Community Development Financial Institution §501(c)(3) nonprofit corporation.</w:t>
      </w:r>
    </w:p>
    <w:p w14:paraId="5B8DA3D0" w14:textId="77777777" w:rsidR="003B52AC" w:rsidRPr="004A5603" w:rsidRDefault="003B52AC" w:rsidP="003B52AC">
      <w:pPr>
        <w:pStyle w:val="BodyText"/>
        <w:ind w:left="100" w:right="128" w:firstLine="0"/>
        <w:rPr>
          <w:rFonts w:ascii="Cambria" w:hAnsi="Cambria"/>
          <w:sz w:val="22"/>
          <w:szCs w:val="22"/>
        </w:rPr>
      </w:pPr>
    </w:p>
    <w:p w14:paraId="63D23AC0" w14:textId="77777777" w:rsidR="003B52AC" w:rsidRPr="004A5603" w:rsidRDefault="003B52AC" w:rsidP="003B52AC">
      <w:pPr>
        <w:rPr>
          <w:rFonts w:ascii="Cambria" w:hAnsi="Cambria"/>
          <w:b/>
        </w:rPr>
      </w:pPr>
      <w:r w:rsidRPr="004A5603">
        <w:rPr>
          <w:rFonts w:ascii="Cambria" w:hAnsi="Cambria"/>
          <w:b/>
        </w:rPr>
        <w:t>JOB SUMMARY:</w:t>
      </w:r>
    </w:p>
    <w:p w14:paraId="1324CFF0" w14:textId="77777777" w:rsidR="003B52AC" w:rsidRPr="004A5603" w:rsidRDefault="003B52AC" w:rsidP="003B52AC">
      <w:pPr>
        <w:rPr>
          <w:rFonts w:ascii="Cambria" w:hAnsi="Cambria"/>
          <w:b/>
        </w:rPr>
      </w:pPr>
    </w:p>
    <w:p w14:paraId="45FE1462" w14:textId="2E208F46" w:rsidR="00B319DC" w:rsidRPr="004A5603" w:rsidRDefault="003B52AC" w:rsidP="003B52AC">
      <w:pPr>
        <w:rPr>
          <w:rFonts w:ascii="Cambria" w:hAnsi="Cambria"/>
        </w:rPr>
      </w:pPr>
      <w:r w:rsidRPr="004A5603">
        <w:rPr>
          <w:rFonts w:ascii="Cambria" w:hAnsi="Cambria"/>
        </w:rPr>
        <w:t>This position provides business coaching and development support to small business loan applicants and borrowers</w:t>
      </w:r>
      <w:r w:rsidR="009B66B4" w:rsidRPr="004A5603">
        <w:rPr>
          <w:rFonts w:ascii="Cambria" w:hAnsi="Cambria"/>
        </w:rPr>
        <w:t xml:space="preserve">. </w:t>
      </w:r>
      <w:r w:rsidRPr="004A5603">
        <w:rPr>
          <w:rFonts w:ascii="Cambria" w:hAnsi="Cambria"/>
        </w:rPr>
        <w:t xml:space="preserve">The primary functions are to (1) work with potential borrowers to assist them in completing a business plan, preparing and understanding business financials, and otherwise help them prepare to apply for a Small Business loan, (2) work with Small Business borrowers on a regular basis to review and update their plans and financials, head off issues before they become problems, and otherwise strengthen their small businesses, and (3) support the implementation and development of the </w:t>
      </w:r>
      <w:r w:rsidR="00695C6B" w:rsidRPr="004A5603">
        <w:rPr>
          <w:rFonts w:ascii="Cambria" w:hAnsi="Cambria"/>
        </w:rPr>
        <w:t xml:space="preserve">organization’s </w:t>
      </w:r>
      <w:r w:rsidRPr="004A5603">
        <w:rPr>
          <w:rFonts w:ascii="Cambria" w:hAnsi="Cambria"/>
        </w:rPr>
        <w:t xml:space="preserve">Small Business Training &amp; Development Program. </w:t>
      </w:r>
    </w:p>
    <w:p w14:paraId="0117C9D2" w14:textId="77777777" w:rsidR="00B319DC" w:rsidRPr="004A5603" w:rsidRDefault="00B319DC" w:rsidP="003B52AC">
      <w:pPr>
        <w:rPr>
          <w:rFonts w:ascii="Cambria" w:hAnsi="Cambria"/>
        </w:rPr>
      </w:pPr>
    </w:p>
    <w:p w14:paraId="2791C46C" w14:textId="482A684F" w:rsidR="003B52AC" w:rsidRPr="004A5603" w:rsidRDefault="00661B64" w:rsidP="002F6FD5">
      <w:pPr>
        <w:rPr>
          <w:rFonts w:ascii="Cambria" w:hAnsi="Cambria"/>
        </w:rPr>
      </w:pPr>
      <w:r w:rsidRPr="004A5603">
        <w:rPr>
          <w:rFonts w:ascii="Cambria" w:hAnsi="Cambria"/>
          <w:b/>
          <w:bCs/>
          <w:i/>
          <w:iCs/>
        </w:rPr>
        <w:t xml:space="preserve">The TA and </w:t>
      </w:r>
      <w:r w:rsidR="000812D1" w:rsidRPr="004A5603">
        <w:rPr>
          <w:rFonts w:ascii="Cambria" w:hAnsi="Cambria"/>
          <w:b/>
          <w:bCs/>
          <w:i/>
          <w:iCs/>
        </w:rPr>
        <w:t xml:space="preserve">Small Business </w:t>
      </w:r>
      <w:r w:rsidRPr="004A5603">
        <w:rPr>
          <w:rFonts w:ascii="Cambria" w:hAnsi="Cambria"/>
          <w:b/>
          <w:bCs/>
          <w:i/>
          <w:iCs/>
        </w:rPr>
        <w:t>Training Offic</w:t>
      </w:r>
      <w:r w:rsidRPr="004A5603">
        <w:rPr>
          <w:rFonts w:ascii="Cambria" w:hAnsi="Cambria"/>
          <w:b/>
          <w:bCs/>
        </w:rPr>
        <w:t>er</w:t>
      </w:r>
      <w:r w:rsidR="000812D1" w:rsidRPr="004A5603">
        <w:rPr>
          <w:rFonts w:ascii="Cambria" w:hAnsi="Cambria"/>
        </w:rPr>
        <w:t xml:space="preserve"> possesses a</w:t>
      </w:r>
      <w:r w:rsidR="003B52AC" w:rsidRPr="004A5603">
        <w:rPr>
          <w:rFonts w:ascii="Cambria" w:hAnsi="Cambria"/>
        </w:rPr>
        <w:t xml:space="preserve"> drive to assist existing and potential entrepreneurs in their efforts to access ca</w:t>
      </w:r>
      <w:r w:rsidR="00BD5355" w:rsidRPr="004A5603">
        <w:rPr>
          <w:rFonts w:ascii="Cambria" w:hAnsi="Cambria"/>
        </w:rPr>
        <w:t>p</w:t>
      </w:r>
      <w:r w:rsidR="003B52AC" w:rsidRPr="004A5603">
        <w:rPr>
          <w:rFonts w:ascii="Cambria" w:hAnsi="Cambria"/>
        </w:rPr>
        <w:t xml:space="preserve">ital to achieve financial success and improve the overall economy of Baltimore </w:t>
      </w:r>
      <w:r w:rsidR="00870A01" w:rsidRPr="004A5603">
        <w:rPr>
          <w:rFonts w:ascii="Cambria" w:hAnsi="Cambria"/>
        </w:rPr>
        <w:t xml:space="preserve">and surrounding </w:t>
      </w:r>
      <w:r w:rsidR="007851FD" w:rsidRPr="004A5603">
        <w:rPr>
          <w:rFonts w:ascii="Cambria" w:hAnsi="Cambria"/>
        </w:rPr>
        <w:t>counties</w:t>
      </w:r>
      <w:r w:rsidR="003B52AC" w:rsidRPr="004A5603">
        <w:rPr>
          <w:rFonts w:ascii="Cambria" w:hAnsi="Cambria"/>
        </w:rPr>
        <w:t xml:space="preserve"> is a key requirement</w:t>
      </w:r>
      <w:r w:rsidR="001D5F9E" w:rsidRPr="004A5603">
        <w:rPr>
          <w:rFonts w:ascii="Cambria" w:hAnsi="Cambria"/>
        </w:rPr>
        <w:t>, as well as t</w:t>
      </w:r>
      <w:r w:rsidR="003B52AC" w:rsidRPr="004A5603">
        <w:rPr>
          <w:rFonts w:ascii="Cambria" w:hAnsi="Cambria"/>
        </w:rPr>
        <w:t>he ability to identify each existing or potential business owner’s level of understanding of small business planning and financial</w:t>
      </w:r>
      <w:r w:rsidR="001F1B34" w:rsidRPr="004A5603">
        <w:rPr>
          <w:rFonts w:ascii="Cambria" w:hAnsi="Cambria"/>
        </w:rPr>
        <w:t xml:space="preserve"> management</w:t>
      </w:r>
      <w:r w:rsidR="003B52AC" w:rsidRPr="004A5603">
        <w:rPr>
          <w:rFonts w:ascii="Cambria" w:hAnsi="Cambria"/>
        </w:rPr>
        <w:t xml:space="preserve"> and to work with a variety of entrepreneurs at various levels of skill, experience, and knowledge – including entrepreneurs with </w:t>
      </w:r>
      <w:r w:rsidR="003B52AC" w:rsidRPr="004A5603">
        <w:rPr>
          <w:rFonts w:ascii="Cambria" w:hAnsi="Cambria"/>
          <w:b/>
          <w:bCs/>
          <w:i/>
          <w:iCs/>
        </w:rPr>
        <w:t>little to</w:t>
      </w:r>
      <w:r w:rsidR="003B52AC" w:rsidRPr="004A5603">
        <w:rPr>
          <w:rFonts w:ascii="Cambria" w:hAnsi="Cambria"/>
        </w:rPr>
        <w:t xml:space="preserve"> </w:t>
      </w:r>
      <w:r w:rsidR="003B52AC" w:rsidRPr="004A5603">
        <w:rPr>
          <w:rFonts w:ascii="Cambria" w:hAnsi="Cambria"/>
          <w:b/>
          <w:bCs/>
          <w:i/>
          <w:iCs/>
        </w:rPr>
        <w:t>no</w:t>
      </w:r>
      <w:r w:rsidR="003B52AC" w:rsidRPr="004A5603">
        <w:rPr>
          <w:rFonts w:ascii="Cambria" w:hAnsi="Cambria"/>
        </w:rPr>
        <w:t xml:space="preserve"> </w:t>
      </w:r>
      <w:r w:rsidR="003B52AC" w:rsidRPr="004A5603">
        <w:rPr>
          <w:rFonts w:ascii="Cambria" w:hAnsi="Cambria"/>
          <w:b/>
          <w:bCs/>
        </w:rPr>
        <w:t>business</w:t>
      </w:r>
      <w:r w:rsidR="003B52AC" w:rsidRPr="004A5603">
        <w:rPr>
          <w:rFonts w:ascii="Cambria" w:hAnsi="Cambria"/>
        </w:rPr>
        <w:t xml:space="preserve"> skill, experience, or knowledge whatsoever – is also key.  This position requires a significant amount of customer </w:t>
      </w:r>
      <w:proofErr w:type="gramStart"/>
      <w:r w:rsidR="003B52AC" w:rsidRPr="004A5603">
        <w:rPr>
          <w:rFonts w:ascii="Cambria" w:hAnsi="Cambria"/>
        </w:rPr>
        <w:t>contact</w:t>
      </w:r>
      <w:r w:rsidR="00E35407" w:rsidRPr="004A5603">
        <w:rPr>
          <w:rFonts w:ascii="Cambria" w:hAnsi="Cambria"/>
        </w:rPr>
        <w:t xml:space="preserve">, </w:t>
      </w:r>
      <w:r w:rsidR="00373034" w:rsidRPr="004A5603">
        <w:rPr>
          <w:rFonts w:ascii="Cambria" w:hAnsi="Cambria"/>
        </w:rPr>
        <w:t xml:space="preserve"> data</w:t>
      </w:r>
      <w:proofErr w:type="gramEnd"/>
      <w:r w:rsidR="00373034" w:rsidRPr="004A5603">
        <w:rPr>
          <w:rFonts w:ascii="Cambria" w:hAnsi="Cambria"/>
        </w:rPr>
        <w:t xml:space="preserve"> collection</w:t>
      </w:r>
      <w:r w:rsidR="00E35407" w:rsidRPr="004A5603">
        <w:rPr>
          <w:rFonts w:ascii="Cambria" w:hAnsi="Cambria"/>
        </w:rPr>
        <w:t xml:space="preserve"> and recordkeeping</w:t>
      </w:r>
      <w:r w:rsidR="00962123" w:rsidRPr="004A5603">
        <w:rPr>
          <w:rFonts w:ascii="Cambria" w:hAnsi="Cambria"/>
        </w:rPr>
        <w:t>.</w:t>
      </w:r>
    </w:p>
    <w:p w14:paraId="1E291AE9" w14:textId="77777777" w:rsidR="003B52AC" w:rsidRPr="004A5603" w:rsidRDefault="003B52AC" w:rsidP="003B52AC">
      <w:pPr>
        <w:pStyle w:val="Heading1"/>
        <w:rPr>
          <w:rFonts w:ascii="Cambria" w:hAnsi="Cambria"/>
          <w:sz w:val="22"/>
          <w:szCs w:val="22"/>
        </w:rPr>
      </w:pPr>
      <w:r w:rsidRPr="004A5603">
        <w:rPr>
          <w:rFonts w:ascii="Cambria" w:hAnsi="Cambria"/>
          <w:sz w:val="22"/>
          <w:szCs w:val="22"/>
        </w:rPr>
        <w:t>DUTIES AND RESPONSIBILITIES:</w:t>
      </w:r>
    </w:p>
    <w:p w14:paraId="29FA0E8C" w14:textId="77777777" w:rsidR="003B52AC" w:rsidRPr="004A5603" w:rsidRDefault="003B52AC" w:rsidP="003B52AC">
      <w:pPr>
        <w:pStyle w:val="BodyText"/>
        <w:spacing w:before="4"/>
        <w:ind w:left="0" w:firstLine="0"/>
        <w:rPr>
          <w:rFonts w:ascii="Cambria" w:hAnsi="Cambria"/>
          <w:b/>
          <w:sz w:val="22"/>
          <w:szCs w:val="22"/>
        </w:rPr>
      </w:pPr>
    </w:p>
    <w:p w14:paraId="790CE9A5" w14:textId="799B8151" w:rsidR="003B52AC" w:rsidRPr="004A5603" w:rsidRDefault="003B52AC" w:rsidP="003B52AC">
      <w:pPr>
        <w:pStyle w:val="ListParagraph"/>
        <w:numPr>
          <w:ilvl w:val="0"/>
          <w:numId w:val="1"/>
        </w:numPr>
        <w:tabs>
          <w:tab w:val="left" w:pos="839"/>
          <w:tab w:val="left" w:pos="840"/>
        </w:tabs>
        <w:spacing w:line="274" w:lineRule="exact"/>
        <w:ind w:right="450"/>
        <w:contextualSpacing w:val="0"/>
        <w:rPr>
          <w:rFonts w:ascii="Cambria" w:hAnsi="Cambria"/>
        </w:rPr>
      </w:pPr>
      <w:r w:rsidRPr="004A5603">
        <w:rPr>
          <w:rFonts w:ascii="Cambria" w:hAnsi="Cambria"/>
        </w:rPr>
        <w:t>Continuous support to build out, grow, and develop a robust Small Business Training and Development Program</w:t>
      </w:r>
      <w:r w:rsidR="001C1A67" w:rsidRPr="004A5603">
        <w:rPr>
          <w:rFonts w:ascii="Cambria" w:hAnsi="Cambria"/>
        </w:rPr>
        <w:t>.</w:t>
      </w:r>
    </w:p>
    <w:p w14:paraId="52B3E7E9" w14:textId="77777777" w:rsidR="00323AAD" w:rsidRPr="004A5603" w:rsidRDefault="003B52AC" w:rsidP="003B52AC">
      <w:pPr>
        <w:pStyle w:val="ListParagraph"/>
        <w:numPr>
          <w:ilvl w:val="0"/>
          <w:numId w:val="1"/>
        </w:numPr>
        <w:tabs>
          <w:tab w:val="left" w:pos="839"/>
          <w:tab w:val="left" w:pos="840"/>
        </w:tabs>
        <w:spacing w:line="274" w:lineRule="exact"/>
        <w:ind w:right="450"/>
        <w:contextualSpacing w:val="0"/>
        <w:rPr>
          <w:rFonts w:ascii="Cambria" w:hAnsi="Cambria"/>
        </w:rPr>
      </w:pPr>
      <w:r w:rsidRPr="004A5603">
        <w:rPr>
          <w:rFonts w:ascii="Cambria" w:hAnsi="Cambria"/>
        </w:rPr>
        <w:t xml:space="preserve">Assist and advise small business loan applicants and potential applicants in the (1) development and/or review of a comprehensive a business plan that meets </w:t>
      </w:r>
      <w:r w:rsidR="0005545B" w:rsidRPr="004A5603">
        <w:rPr>
          <w:rFonts w:ascii="Cambria" w:hAnsi="Cambria"/>
        </w:rPr>
        <w:t xml:space="preserve">lending </w:t>
      </w:r>
      <w:r w:rsidRPr="004A5603">
        <w:rPr>
          <w:rFonts w:ascii="Cambria" w:hAnsi="Cambria"/>
        </w:rPr>
        <w:t xml:space="preserve">requirements; (2) preparation and analysis of small business financials; (3) understanding of the legal requirements for starting or operating a business in Maryland; and the (4) basic understanding of small business financing, including financial planning, loan progression, typical credit criteria for small businesses, and personal vs. business credit matters.  </w:t>
      </w:r>
    </w:p>
    <w:p w14:paraId="7F6C6882" w14:textId="6C7E9243" w:rsidR="003B52AC" w:rsidRPr="004A5603" w:rsidRDefault="003B52AC" w:rsidP="003B52AC">
      <w:pPr>
        <w:pStyle w:val="ListParagraph"/>
        <w:numPr>
          <w:ilvl w:val="0"/>
          <w:numId w:val="1"/>
        </w:numPr>
        <w:tabs>
          <w:tab w:val="left" w:pos="839"/>
          <w:tab w:val="left" w:pos="840"/>
        </w:tabs>
        <w:spacing w:line="274" w:lineRule="exact"/>
        <w:ind w:right="450"/>
        <w:contextualSpacing w:val="0"/>
        <w:rPr>
          <w:rFonts w:ascii="Cambria" w:hAnsi="Cambria"/>
        </w:rPr>
      </w:pPr>
      <w:r w:rsidRPr="004A5603">
        <w:rPr>
          <w:rFonts w:ascii="Cambria" w:hAnsi="Cambria"/>
        </w:rPr>
        <w:t>Meet any other training requirements established as amended from time to time.</w:t>
      </w:r>
    </w:p>
    <w:p w14:paraId="7CF22FF2" w14:textId="5A2F1B4A" w:rsidR="003B52AC" w:rsidRPr="004A5603" w:rsidRDefault="003B52AC" w:rsidP="003B52AC">
      <w:pPr>
        <w:pStyle w:val="ListParagraph"/>
        <w:numPr>
          <w:ilvl w:val="0"/>
          <w:numId w:val="1"/>
        </w:numPr>
        <w:tabs>
          <w:tab w:val="left" w:pos="839"/>
          <w:tab w:val="left" w:pos="840"/>
        </w:tabs>
        <w:spacing w:line="274" w:lineRule="exact"/>
        <w:ind w:right="450"/>
        <w:contextualSpacing w:val="0"/>
        <w:rPr>
          <w:rFonts w:ascii="Cambria" w:hAnsi="Cambria"/>
        </w:rPr>
      </w:pPr>
      <w:r w:rsidRPr="004A5603">
        <w:rPr>
          <w:rFonts w:ascii="Cambria" w:hAnsi="Cambria"/>
        </w:rPr>
        <w:t xml:space="preserve">Maintain a Schedule of Contacts and facilitate ongoing communication with existing Small Business borrowers to review their updated business plans and financials, address any problems or concerns, and update their impact data for </w:t>
      </w:r>
      <w:r w:rsidR="00137962" w:rsidRPr="004A5603">
        <w:rPr>
          <w:rFonts w:ascii="Cambria" w:hAnsi="Cambria"/>
        </w:rPr>
        <w:t>the organization’s</w:t>
      </w:r>
      <w:r w:rsidRPr="004A5603">
        <w:rPr>
          <w:rFonts w:ascii="Cambria" w:hAnsi="Cambria"/>
        </w:rPr>
        <w:t xml:space="preserve"> records</w:t>
      </w:r>
      <w:r w:rsidR="009B66B4" w:rsidRPr="004A5603">
        <w:rPr>
          <w:rFonts w:ascii="Cambria" w:hAnsi="Cambria"/>
        </w:rPr>
        <w:t xml:space="preserve">. </w:t>
      </w:r>
    </w:p>
    <w:p w14:paraId="72264654" w14:textId="2D450C37" w:rsidR="003B52AC" w:rsidRPr="004A5603" w:rsidRDefault="003B52AC" w:rsidP="003B52AC">
      <w:pPr>
        <w:pStyle w:val="ListParagraph"/>
        <w:numPr>
          <w:ilvl w:val="0"/>
          <w:numId w:val="1"/>
        </w:numPr>
        <w:tabs>
          <w:tab w:val="left" w:pos="839"/>
          <w:tab w:val="left" w:pos="840"/>
        </w:tabs>
        <w:spacing w:line="274" w:lineRule="exact"/>
        <w:ind w:right="450"/>
        <w:contextualSpacing w:val="0"/>
        <w:rPr>
          <w:rFonts w:ascii="Cambria" w:hAnsi="Cambria"/>
        </w:rPr>
      </w:pPr>
      <w:r w:rsidRPr="004A5603">
        <w:rPr>
          <w:rFonts w:ascii="Cambria" w:hAnsi="Cambria"/>
        </w:rPr>
        <w:t xml:space="preserve">Interact directly with Small Business Loan Officers and the Small Business Loan   Associate </w:t>
      </w:r>
      <w:proofErr w:type="gramStart"/>
      <w:r w:rsidRPr="004A5603">
        <w:rPr>
          <w:rFonts w:ascii="Cambria" w:hAnsi="Cambria"/>
        </w:rPr>
        <w:t>in the course of</w:t>
      </w:r>
      <w:proofErr w:type="gramEnd"/>
      <w:r w:rsidRPr="004A5603">
        <w:rPr>
          <w:rFonts w:ascii="Cambria" w:hAnsi="Cambria"/>
        </w:rPr>
        <w:t xml:space="preserve"> supporting small business loan applicants</w:t>
      </w:r>
      <w:r w:rsidR="005C0302" w:rsidRPr="004A5603">
        <w:rPr>
          <w:rFonts w:ascii="Cambria" w:hAnsi="Cambria"/>
        </w:rPr>
        <w:t>,</w:t>
      </w:r>
      <w:r w:rsidRPr="004A5603">
        <w:rPr>
          <w:rFonts w:ascii="Cambria" w:hAnsi="Cambria"/>
        </w:rPr>
        <w:t xml:space="preserve"> potential </w:t>
      </w:r>
      <w:r w:rsidR="006A7A44" w:rsidRPr="004A5603">
        <w:rPr>
          <w:rFonts w:ascii="Cambria" w:hAnsi="Cambria"/>
        </w:rPr>
        <w:t>applicants,</w:t>
      </w:r>
      <w:r w:rsidRPr="004A5603">
        <w:rPr>
          <w:rFonts w:ascii="Cambria" w:hAnsi="Cambria"/>
        </w:rPr>
        <w:t xml:space="preserve"> and existing small business borrowers, keeping the Loan Officers, Loan &amp; Marketing </w:t>
      </w:r>
      <w:r w:rsidR="006A7A44" w:rsidRPr="004A5603">
        <w:rPr>
          <w:rFonts w:ascii="Cambria" w:hAnsi="Cambria"/>
        </w:rPr>
        <w:t>Associate,</w:t>
      </w:r>
      <w:r w:rsidRPr="004A5603">
        <w:rPr>
          <w:rFonts w:ascii="Cambria" w:hAnsi="Cambria"/>
        </w:rPr>
        <w:t xml:space="preserve"> and the Director of Small Business Lending well informed of the status of each entrepreneur’s progress.</w:t>
      </w:r>
    </w:p>
    <w:p w14:paraId="4165089D" w14:textId="77777777" w:rsidR="003B52AC" w:rsidRPr="004A5603" w:rsidRDefault="003B52AC" w:rsidP="003B52AC">
      <w:pPr>
        <w:pStyle w:val="ListParagraph"/>
        <w:numPr>
          <w:ilvl w:val="0"/>
          <w:numId w:val="1"/>
        </w:numPr>
        <w:tabs>
          <w:tab w:val="left" w:pos="839"/>
          <w:tab w:val="left" w:pos="840"/>
        </w:tabs>
        <w:spacing w:line="274" w:lineRule="exact"/>
        <w:ind w:right="450"/>
        <w:contextualSpacing w:val="0"/>
        <w:rPr>
          <w:rFonts w:ascii="Cambria" w:hAnsi="Cambria"/>
        </w:rPr>
      </w:pPr>
      <w:r w:rsidRPr="004A5603">
        <w:rPr>
          <w:rFonts w:ascii="Cambria" w:hAnsi="Cambria"/>
        </w:rPr>
        <w:t xml:space="preserve">Manage the expeditious flow of data between the small business loan applicants and the Small </w:t>
      </w:r>
      <w:r w:rsidRPr="004A5603">
        <w:rPr>
          <w:rFonts w:ascii="Cambria" w:hAnsi="Cambria"/>
        </w:rPr>
        <w:lastRenderedPageBreak/>
        <w:t>Business Loan Officers, especially in the preparation of small business loan applications.</w:t>
      </w:r>
    </w:p>
    <w:p w14:paraId="5C0851DD" w14:textId="5B386F6A" w:rsidR="003B52AC" w:rsidRPr="004A5603" w:rsidRDefault="003B52AC" w:rsidP="003B52AC">
      <w:pPr>
        <w:pStyle w:val="ListParagraph"/>
        <w:numPr>
          <w:ilvl w:val="0"/>
          <w:numId w:val="1"/>
        </w:numPr>
        <w:tabs>
          <w:tab w:val="left" w:pos="839"/>
          <w:tab w:val="left" w:pos="840"/>
        </w:tabs>
        <w:spacing w:line="274" w:lineRule="exact"/>
        <w:ind w:right="450"/>
        <w:contextualSpacing w:val="0"/>
        <w:rPr>
          <w:rFonts w:ascii="Cambria" w:hAnsi="Cambria"/>
        </w:rPr>
      </w:pPr>
      <w:r w:rsidRPr="004A5603">
        <w:rPr>
          <w:rFonts w:ascii="Cambria" w:hAnsi="Cambria"/>
        </w:rPr>
        <w:t xml:space="preserve">Maintain detailed reports of small business loan applicants’ and potential applicants’ stages of development and progress through the program, as well as impact, growth and financial data for applicants, potential applicants, and existing borrowers for </w:t>
      </w:r>
      <w:r w:rsidR="008F04AF" w:rsidRPr="004A5603">
        <w:rPr>
          <w:rFonts w:ascii="Cambria" w:hAnsi="Cambria"/>
        </w:rPr>
        <w:t>presentations</w:t>
      </w:r>
      <w:r w:rsidRPr="004A5603">
        <w:rPr>
          <w:rFonts w:ascii="Cambria" w:hAnsi="Cambria"/>
        </w:rPr>
        <w:t xml:space="preserve"> at regularly scheduled pipeline meetings, Small Business Advisory Board meetings, and Board of Directors meetings</w:t>
      </w:r>
      <w:r w:rsidR="006A7A44" w:rsidRPr="004A5603">
        <w:rPr>
          <w:rFonts w:ascii="Cambria" w:hAnsi="Cambria"/>
        </w:rPr>
        <w:t xml:space="preserve">. </w:t>
      </w:r>
    </w:p>
    <w:p w14:paraId="46397B87" w14:textId="6761BE2D" w:rsidR="003B52AC" w:rsidRPr="004A5603" w:rsidRDefault="003B52AC" w:rsidP="003B52AC">
      <w:pPr>
        <w:pStyle w:val="ListParagraph"/>
        <w:numPr>
          <w:ilvl w:val="0"/>
          <w:numId w:val="1"/>
        </w:numPr>
        <w:tabs>
          <w:tab w:val="left" w:pos="839"/>
          <w:tab w:val="left" w:pos="840"/>
        </w:tabs>
        <w:spacing w:line="276" w:lineRule="exact"/>
        <w:contextualSpacing w:val="0"/>
        <w:rPr>
          <w:rFonts w:ascii="Cambria" w:hAnsi="Cambria"/>
        </w:rPr>
      </w:pPr>
      <w:r w:rsidRPr="004A5603">
        <w:rPr>
          <w:rFonts w:ascii="Cambria" w:hAnsi="Cambria"/>
        </w:rPr>
        <w:t>Manage and complete all program reporting requirements of loan tracking software and system.</w:t>
      </w:r>
    </w:p>
    <w:p w14:paraId="2644C7A1" w14:textId="24B00DDE" w:rsidR="003B52AC" w:rsidRPr="004A5603" w:rsidRDefault="003B52AC" w:rsidP="003B52AC">
      <w:pPr>
        <w:pStyle w:val="ListParagraph"/>
        <w:numPr>
          <w:ilvl w:val="0"/>
          <w:numId w:val="1"/>
        </w:numPr>
        <w:tabs>
          <w:tab w:val="left" w:pos="839"/>
          <w:tab w:val="left" w:pos="840"/>
        </w:tabs>
        <w:spacing w:line="274" w:lineRule="exact"/>
        <w:ind w:right="450"/>
        <w:contextualSpacing w:val="0"/>
        <w:rPr>
          <w:rFonts w:ascii="Cambria" w:hAnsi="Cambria"/>
        </w:rPr>
      </w:pPr>
      <w:r w:rsidRPr="004A5603">
        <w:rPr>
          <w:rFonts w:ascii="Cambria" w:hAnsi="Cambria"/>
        </w:rPr>
        <w:t xml:space="preserve">Continue to refine </w:t>
      </w:r>
      <w:r w:rsidR="008F04AF" w:rsidRPr="004A5603">
        <w:rPr>
          <w:rFonts w:ascii="Cambria" w:hAnsi="Cambria"/>
        </w:rPr>
        <w:t>the</w:t>
      </w:r>
      <w:r w:rsidRPr="004A5603">
        <w:rPr>
          <w:rFonts w:ascii="Cambria" w:hAnsi="Cambria"/>
        </w:rPr>
        <w:t xml:space="preserve"> Small Business Training and Development Program and assist in finding ways to streamline the training process through automation and other methods.</w:t>
      </w:r>
    </w:p>
    <w:p w14:paraId="37AB404F" w14:textId="77777777" w:rsidR="003B52AC" w:rsidRPr="004A5603" w:rsidRDefault="003B52AC" w:rsidP="003B52AC">
      <w:pPr>
        <w:pStyle w:val="ListParagraph"/>
        <w:numPr>
          <w:ilvl w:val="0"/>
          <w:numId w:val="1"/>
        </w:numPr>
        <w:tabs>
          <w:tab w:val="left" w:pos="839"/>
          <w:tab w:val="left" w:pos="840"/>
        </w:tabs>
        <w:spacing w:line="274" w:lineRule="exact"/>
        <w:ind w:right="450"/>
        <w:contextualSpacing w:val="0"/>
        <w:rPr>
          <w:rFonts w:ascii="Cambria" w:hAnsi="Cambria"/>
        </w:rPr>
      </w:pPr>
      <w:r w:rsidRPr="004A5603">
        <w:rPr>
          <w:rFonts w:ascii="Cambria" w:hAnsi="Cambria"/>
        </w:rPr>
        <w:t xml:space="preserve">Help coordinate, develop, and host Small Business Training and Development seminars online and in-person (as appropriate) on various subjects of interest to potential and existing entrepreneurs, inviting relevant guest speakers and panelists when appropriate. </w:t>
      </w:r>
    </w:p>
    <w:p w14:paraId="3FCEE1DA" w14:textId="77777777" w:rsidR="003B52AC" w:rsidRPr="004A5603" w:rsidRDefault="003B52AC" w:rsidP="003B52AC">
      <w:pPr>
        <w:pStyle w:val="ListParagraph"/>
        <w:numPr>
          <w:ilvl w:val="0"/>
          <w:numId w:val="1"/>
        </w:numPr>
        <w:tabs>
          <w:tab w:val="left" w:pos="819"/>
          <w:tab w:val="left" w:pos="820"/>
        </w:tabs>
        <w:ind w:right="449"/>
        <w:contextualSpacing w:val="0"/>
        <w:rPr>
          <w:rFonts w:ascii="Cambria" w:hAnsi="Cambria"/>
        </w:rPr>
      </w:pPr>
      <w:r w:rsidRPr="004A5603">
        <w:rPr>
          <w:rFonts w:ascii="Cambria" w:hAnsi="Cambria"/>
        </w:rPr>
        <w:t>Coordinate, develop, and implement special projects as assigned by the Director of Small Business Lending, including, but not limited to, assisting in the preparation of grant applications and other capital raising proposals to support the Small Business Training and Development Program.</w:t>
      </w:r>
    </w:p>
    <w:p w14:paraId="7EBB4926" w14:textId="7E5461D9" w:rsidR="003B52AC" w:rsidRPr="004A5603" w:rsidRDefault="003B52AC" w:rsidP="003B52AC">
      <w:pPr>
        <w:pStyle w:val="ListParagraph"/>
        <w:numPr>
          <w:ilvl w:val="0"/>
          <w:numId w:val="1"/>
        </w:numPr>
        <w:tabs>
          <w:tab w:val="left" w:pos="839"/>
          <w:tab w:val="left" w:pos="840"/>
        </w:tabs>
        <w:spacing w:line="249" w:lineRule="auto"/>
        <w:ind w:left="840" w:right="680"/>
        <w:contextualSpacing w:val="0"/>
        <w:rPr>
          <w:rFonts w:ascii="Cambria" w:hAnsi="Cambria"/>
        </w:rPr>
      </w:pPr>
      <w:r w:rsidRPr="004A5603">
        <w:rPr>
          <w:rFonts w:ascii="Cambria" w:hAnsi="Cambria"/>
        </w:rPr>
        <w:t xml:space="preserve">Demonstrate </w:t>
      </w:r>
      <w:r w:rsidR="009B66B4" w:rsidRPr="004A5603">
        <w:rPr>
          <w:rFonts w:ascii="Cambria" w:hAnsi="Cambria"/>
        </w:rPr>
        <w:t>proficiency</w:t>
      </w:r>
      <w:r w:rsidRPr="004A5603">
        <w:rPr>
          <w:rFonts w:ascii="Cambria" w:hAnsi="Cambria"/>
        </w:rPr>
        <w:t xml:space="preserve"> in effectively communicating technical concepts, writing letters, memoranda, business summaries, position</w:t>
      </w:r>
      <w:r w:rsidRPr="004A5603">
        <w:rPr>
          <w:rFonts w:ascii="Cambria" w:hAnsi="Cambria"/>
          <w:spacing w:val="-25"/>
        </w:rPr>
        <w:t xml:space="preserve"> </w:t>
      </w:r>
      <w:r w:rsidRPr="004A5603">
        <w:rPr>
          <w:rFonts w:ascii="Cambria" w:hAnsi="Cambria"/>
        </w:rPr>
        <w:t>papers.</w:t>
      </w:r>
    </w:p>
    <w:p w14:paraId="71F238A7" w14:textId="52382289" w:rsidR="003B52AC" w:rsidRPr="004A5603" w:rsidRDefault="003B52AC" w:rsidP="003B52AC">
      <w:pPr>
        <w:pStyle w:val="ListParagraph"/>
        <w:numPr>
          <w:ilvl w:val="0"/>
          <w:numId w:val="1"/>
        </w:numPr>
        <w:tabs>
          <w:tab w:val="left" w:pos="839"/>
          <w:tab w:val="left" w:pos="840"/>
        </w:tabs>
        <w:spacing w:before="6" w:line="259" w:lineRule="auto"/>
        <w:ind w:left="840" w:right="858"/>
        <w:contextualSpacing w:val="0"/>
        <w:rPr>
          <w:rFonts w:ascii="Cambria" w:hAnsi="Cambria"/>
        </w:rPr>
      </w:pPr>
      <w:r w:rsidRPr="004A5603">
        <w:rPr>
          <w:rFonts w:ascii="Cambria" w:hAnsi="Cambria"/>
        </w:rPr>
        <w:t xml:space="preserve">Work as a team member, ever conscious of deadline needs, </w:t>
      </w:r>
      <w:r w:rsidR="006A7A44" w:rsidRPr="004A5603">
        <w:rPr>
          <w:rFonts w:ascii="Cambria" w:hAnsi="Cambria"/>
        </w:rPr>
        <w:t>workflow,</w:t>
      </w:r>
      <w:r w:rsidRPr="004A5603">
        <w:rPr>
          <w:rFonts w:ascii="Cambria" w:hAnsi="Cambria"/>
          <w:spacing w:val="-26"/>
        </w:rPr>
        <w:t xml:space="preserve"> </w:t>
      </w:r>
      <w:r w:rsidRPr="004A5603">
        <w:rPr>
          <w:rFonts w:ascii="Cambria" w:hAnsi="Cambria"/>
        </w:rPr>
        <w:t>and assignment</w:t>
      </w:r>
      <w:r w:rsidRPr="004A5603">
        <w:rPr>
          <w:rFonts w:ascii="Cambria" w:hAnsi="Cambria"/>
          <w:spacing w:val="-10"/>
        </w:rPr>
        <w:t xml:space="preserve"> </w:t>
      </w:r>
      <w:r w:rsidRPr="004A5603">
        <w:rPr>
          <w:rFonts w:ascii="Cambria" w:hAnsi="Cambria"/>
        </w:rPr>
        <w:t>schedules.</w:t>
      </w:r>
    </w:p>
    <w:p w14:paraId="70600CEF" w14:textId="01A3C9C3" w:rsidR="003B52AC" w:rsidRPr="004A5603" w:rsidRDefault="003B52AC" w:rsidP="003B52AC">
      <w:pPr>
        <w:pStyle w:val="ListParagraph"/>
        <w:numPr>
          <w:ilvl w:val="0"/>
          <w:numId w:val="1"/>
        </w:numPr>
        <w:tabs>
          <w:tab w:val="left" w:pos="839"/>
          <w:tab w:val="left" w:pos="840"/>
        </w:tabs>
        <w:spacing w:line="293" w:lineRule="exact"/>
        <w:contextualSpacing w:val="0"/>
        <w:rPr>
          <w:rFonts w:ascii="Cambria" w:hAnsi="Cambria"/>
        </w:rPr>
      </w:pPr>
      <w:r w:rsidRPr="004A5603">
        <w:rPr>
          <w:rFonts w:ascii="Cambria" w:hAnsi="Cambria"/>
        </w:rPr>
        <w:t>Performs other duties as</w:t>
      </w:r>
      <w:r w:rsidRPr="004A5603">
        <w:rPr>
          <w:rFonts w:ascii="Cambria" w:hAnsi="Cambria"/>
          <w:spacing w:val="-11"/>
        </w:rPr>
        <w:t xml:space="preserve"> </w:t>
      </w:r>
      <w:r w:rsidRPr="004A5603">
        <w:rPr>
          <w:rFonts w:ascii="Cambria" w:hAnsi="Cambria"/>
        </w:rPr>
        <w:t>assigned.</w:t>
      </w:r>
    </w:p>
    <w:p w14:paraId="5157AB42" w14:textId="1B6B833F" w:rsidR="003B52AC" w:rsidRPr="004A5603" w:rsidRDefault="003B52AC" w:rsidP="003B52AC">
      <w:pPr>
        <w:pStyle w:val="Heading1"/>
        <w:rPr>
          <w:rFonts w:ascii="Cambria" w:hAnsi="Cambria"/>
          <w:sz w:val="22"/>
          <w:szCs w:val="22"/>
        </w:rPr>
      </w:pPr>
      <w:r w:rsidRPr="004A5603">
        <w:rPr>
          <w:rFonts w:ascii="Cambria" w:hAnsi="Cambria"/>
          <w:sz w:val="22"/>
          <w:szCs w:val="22"/>
        </w:rPr>
        <w:t>POSITION QUALIFICATIONS:</w:t>
      </w:r>
    </w:p>
    <w:p w14:paraId="2B51F552" w14:textId="456786F4" w:rsidR="003B52AC" w:rsidRPr="004A5603" w:rsidRDefault="003B52AC" w:rsidP="003B52AC">
      <w:pPr>
        <w:pStyle w:val="ListParagraph"/>
        <w:numPr>
          <w:ilvl w:val="0"/>
          <w:numId w:val="2"/>
        </w:numPr>
        <w:tabs>
          <w:tab w:val="left" w:pos="839"/>
          <w:tab w:val="left" w:pos="840"/>
        </w:tabs>
        <w:ind w:right="189"/>
        <w:contextualSpacing w:val="0"/>
        <w:rPr>
          <w:rFonts w:ascii="Cambria" w:hAnsi="Cambria"/>
        </w:rPr>
      </w:pPr>
      <w:r w:rsidRPr="004A5603">
        <w:rPr>
          <w:rFonts w:ascii="Cambria" w:hAnsi="Cambria"/>
        </w:rPr>
        <w:t xml:space="preserve">At least five (5) </w:t>
      </w:r>
      <w:r w:rsidR="009B66B4" w:rsidRPr="004A5603">
        <w:rPr>
          <w:rFonts w:ascii="Cambria" w:hAnsi="Cambria"/>
        </w:rPr>
        <w:t>years’</w:t>
      </w:r>
      <w:r w:rsidRPr="004A5603">
        <w:rPr>
          <w:rFonts w:ascii="Cambria" w:hAnsi="Cambria"/>
        </w:rPr>
        <w:t xml:space="preserve"> small business training experience or commercial/business banking experience dealing with small to </w:t>
      </w:r>
      <w:r w:rsidR="009B66B4" w:rsidRPr="004A5603">
        <w:rPr>
          <w:rFonts w:ascii="Cambria" w:hAnsi="Cambria"/>
        </w:rPr>
        <w:t>medium-sized</w:t>
      </w:r>
      <w:r w:rsidRPr="004A5603">
        <w:rPr>
          <w:rFonts w:ascii="Cambria" w:hAnsi="Cambria"/>
        </w:rPr>
        <w:t xml:space="preserve"> businesses with an emphasis on business lending. </w:t>
      </w:r>
    </w:p>
    <w:p w14:paraId="023D0550" w14:textId="77777777" w:rsidR="003B52AC" w:rsidRPr="004A5603" w:rsidRDefault="003B52AC" w:rsidP="003B52AC">
      <w:pPr>
        <w:pStyle w:val="ListParagraph"/>
        <w:numPr>
          <w:ilvl w:val="0"/>
          <w:numId w:val="2"/>
        </w:numPr>
        <w:tabs>
          <w:tab w:val="left" w:pos="839"/>
          <w:tab w:val="left" w:pos="840"/>
        </w:tabs>
        <w:spacing w:line="237" w:lineRule="auto"/>
        <w:ind w:right="98"/>
        <w:contextualSpacing w:val="0"/>
        <w:rPr>
          <w:rFonts w:ascii="Cambria" w:hAnsi="Cambria"/>
        </w:rPr>
      </w:pPr>
      <w:r w:rsidRPr="004A5603">
        <w:rPr>
          <w:rFonts w:ascii="Cambria" w:hAnsi="Cambria"/>
        </w:rPr>
        <w:t>Experience writing, developing, and/or reviewing Business Plans.</w:t>
      </w:r>
    </w:p>
    <w:p w14:paraId="7A017C37" w14:textId="77777777" w:rsidR="003B52AC" w:rsidRPr="004A5603" w:rsidRDefault="003B52AC" w:rsidP="003B52AC">
      <w:pPr>
        <w:pStyle w:val="ListParagraph"/>
        <w:numPr>
          <w:ilvl w:val="0"/>
          <w:numId w:val="2"/>
        </w:numPr>
        <w:tabs>
          <w:tab w:val="left" w:pos="839"/>
          <w:tab w:val="left" w:pos="840"/>
        </w:tabs>
        <w:spacing w:line="237" w:lineRule="auto"/>
        <w:ind w:right="98"/>
        <w:contextualSpacing w:val="0"/>
        <w:rPr>
          <w:rFonts w:ascii="Cambria" w:hAnsi="Cambria"/>
        </w:rPr>
      </w:pPr>
      <w:r w:rsidRPr="004A5603">
        <w:rPr>
          <w:rFonts w:ascii="Cambria" w:hAnsi="Cambria"/>
        </w:rPr>
        <w:t>Demonstrated leadership, organizational and interpersonal skills to direct, develop, and implement programming and engage existing and potential entrepreneurs.</w:t>
      </w:r>
    </w:p>
    <w:p w14:paraId="260745FE" w14:textId="79BA786C" w:rsidR="003B52AC" w:rsidRPr="004A5603" w:rsidRDefault="003B52AC" w:rsidP="003B52AC">
      <w:pPr>
        <w:pStyle w:val="ListParagraph"/>
        <w:numPr>
          <w:ilvl w:val="0"/>
          <w:numId w:val="2"/>
        </w:numPr>
        <w:tabs>
          <w:tab w:val="left" w:pos="839"/>
          <w:tab w:val="left" w:pos="840"/>
        </w:tabs>
        <w:ind w:right="189"/>
        <w:contextualSpacing w:val="0"/>
        <w:rPr>
          <w:rFonts w:ascii="Cambria" w:hAnsi="Cambria"/>
        </w:rPr>
      </w:pPr>
      <w:r w:rsidRPr="004A5603">
        <w:rPr>
          <w:rFonts w:ascii="Cambria" w:hAnsi="Cambria"/>
        </w:rPr>
        <w:t xml:space="preserve">Strong customer service skills and the ability to establish rapport with </w:t>
      </w:r>
      <w:r w:rsidR="003A1515" w:rsidRPr="004A5603">
        <w:rPr>
          <w:rFonts w:ascii="Cambria" w:hAnsi="Cambria"/>
        </w:rPr>
        <w:t>people</w:t>
      </w:r>
      <w:r w:rsidRPr="004A5603">
        <w:rPr>
          <w:rFonts w:ascii="Cambria" w:hAnsi="Cambria"/>
        </w:rPr>
        <w:t xml:space="preserve"> of</w:t>
      </w:r>
      <w:r w:rsidRPr="004A5603">
        <w:rPr>
          <w:rFonts w:ascii="Cambria" w:hAnsi="Cambria"/>
          <w:spacing w:val="-22"/>
        </w:rPr>
        <w:t xml:space="preserve"> </w:t>
      </w:r>
      <w:r w:rsidRPr="004A5603">
        <w:rPr>
          <w:rFonts w:ascii="Cambria" w:hAnsi="Cambria"/>
        </w:rPr>
        <w:t>diverse ethnic, racial, and cultural</w:t>
      </w:r>
      <w:r w:rsidRPr="004A5603">
        <w:rPr>
          <w:rFonts w:ascii="Cambria" w:hAnsi="Cambria"/>
          <w:spacing w:val="-10"/>
        </w:rPr>
        <w:t xml:space="preserve"> </w:t>
      </w:r>
      <w:r w:rsidRPr="004A5603">
        <w:rPr>
          <w:rFonts w:ascii="Cambria" w:hAnsi="Cambria"/>
        </w:rPr>
        <w:t>backgrounds.</w:t>
      </w:r>
    </w:p>
    <w:p w14:paraId="0014DCFF" w14:textId="78F741CF" w:rsidR="003B52AC" w:rsidRPr="004A5603" w:rsidRDefault="003B52AC" w:rsidP="003B52AC">
      <w:pPr>
        <w:pStyle w:val="ListParagraph"/>
        <w:numPr>
          <w:ilvl w:val="0"/>
          <w:numId w:val="2"/>
        </w:numPr>
        <w:tabs>
          <w:tab w:val="left" w:pos="839"/>
          <w:tab w:val="left" w:pos="840"/>
        </w:tabs>
        <w:spacing w:before="20" w:line="274" w:lineRule="exact"/>
        <w:ind w:right="986"/>
        <w:contextualSpacing w:val="0"/>
        <w:rPr>
          <w:rFonts w:ascii="Cambria" w:hAnsi="Cambria"/>
        </w:rPr>
      </w:pPr>
      <w:r w:rsidRPr="004A5603">
        <w:rPr>
          <w:rFonts w:ascii="Cambria" w:hAnsi="Cambria"/>
        </w:rPr>
        <w:t xml:space="preserve">Excellent organizational skills, with </w:t>
      </w:r>
      <w:r w:rsidR="00DE6D79" w:rsidRPr="004A5603">
        <w:rPr>
          <w:rFonts w:ascii="Cambria" w:hAnsi="Cambria"/>
        </w:rPr>
        <w:t>attention</w:t>
      </w:r>
      <w:r w:rsidRPr="004A5603">
        <w:rPr>
          <w:rFonts w:ascii="Cambria" w:hAnsi="Cambria"/>
        </w:rPr>
        <w:t xml:space="preserve"> to detail and the ability to work independently. </w:t>
      </w:r>
    </w:p>
    <w:p w14:paraId="3B6ECD32" w14:textId="77777777" w:rsidR="003B52AC" w:rsidRPr="004A5603" w:rsidRDefault="003B52AC" w:rsidP="003B52AC">
      <w:pPr>
        <w:pStyle w:val="ListParagraph"/>
        <w:numPr>
          <w:ilvl w:val="0"/>
          <w:numId w:val="2"/>
        </w:numPr>
        <w:tabs>
          <w:tab w:val="left" w:pos="839"/>
          <w:tab w:val="left" w:pos="840"/>
        </w:tabs>
        <w:spacing w:line="293" w:lineRule="exact"/>
        <w:contextualSpacing w:val="0"/>
        <w:rPr>
          <w:rFonts w:ascii="Cambria" w:hAnsi="Cambria"/>
        </w:rPr>
      </w:pPr>
      <w:r w:rsidRPr="004A5603">
        <w:rPr>
          <w:rFonts w:ascii="Cambria" w:hAnsi="Cambria"/>
        </w:rPr>
        <w:t>Effective time management and interpersonal</w:t>
      </w:r>
      <w:r w:rsidRPr="004A5603">
        <w:rPr>
          <w:rFonts w:ascii="Cambria" w:hAnsi="Cambria"/>
          <w:spacing w:val="-12"/>
        </w:rPr>
        <w:t xml:space="preserve"> </w:t>
      </w:r>
      <w:r w:rsidRPr="004A5603">
        <w:rPr>
          <w:rFonts w:ascii="Cambria" w:hAnsi="Cambria"/>
        </w:rPr>
        <w:t>skills.</w:t>
      </w:r>
    </w:p>
    <w:p w14:paraId="24C2D79A" w14:textId="77777777" w:rsidR="003B52AC" w:rsidRPr="004A5603" w:rsidRDefault="003B52AC" w:rsidP="003B52AC">
      <w:pPr>
        <w:pStyle w:val="ListParagraph"/>
        <w:numPr>
          <w:ilvl w:val="0"/>
          <w:numId w:val="2"/>
        </w:numPr>
        <w:tabs>
          <w:tab w:val="left" w:pos="839"/>
          <w:tab w:val="left" w:pos="840"/>
        </w:tabs>
        <w:spacing w:line="293" w:lineRule="exact"/>
        <w:contextualSpacing w:val="0"/>
        <w:rPr>
          <w:rFonts w:ascii="Cambria" w:hAnsi="Cambria"/>
        </w:rPr>
      </w:pPr>
      <w:r w:rsidRPr="004A5603">
        <w:rPr>
          <w:rFonts w:ascii="Cambria" w:hAnsi="Cambria"/>
        </w:rPr>
        <w:t>Excellent verbal and written communication</w:t>
      </w:r>
      <w:r w:rsidRPr="004A5603">
        <w:rPr>
          <w:rFonts w:ascii="Cambria" w:hAnsi="Cambria"/>
          <w:spacing w:val="-10"/>
        </w:rPr>
        <w:t xml:space="preserve"> </w:t>
      </w:r>
      <w:r w:rsidRPr="004A5603">
        <w:rPr>
          <w:rFonts w:ascii="Cambria" w:hAnsi="Cambria"/>
        </w:rPr>
        <w:t>skills.</w:t>
      </w:r>
    </w:p>
    <w:p w14:paraId="61D5E74A" w14:textId="77777777" w:rsidR="003B52AC" w:rsidRPr="004A5603" w:rsidRDefault="003B52AC" w:rsidP="003B52AC">
      <w:pPr>
        <w:pStyle w:val="ListParagraph"/>
        <w:numPr>
          <w:ilvl w:val="0"/>
          <w:numId w:val="2"/>
        </w:numPr>
        <w:tabs>
          <w:tab w:val="left" w:pos="839"/>
          <w:tab w:val="left" w:pos="840"/>
        </w:tabs>
        <w:ind w:right="189"/>
        <w:contextualSpacing w:val="0"/>
        <w:rPr>
          <w:rFonts w:ascii="Cambria" w:hAnsi="Cambria"/>
        </w:rPr>
      </w:pPr>
      <w:r w:rsidRPr="004A5603">
        <w:rPr>
          <w:rFonts w:ascii="Cambria" w:hAnsi="Cambria"/>
        </w:rPr>
        <w:t>Proficiency with basic computer skills including Microsoft Excel, Outlook, Word, and Power Point.</w:t>
      </w:r>
    </w:p>
    <w:p w14:paraId="6616F27F" w14:textId="77777777" w:rsidR="003B52AC" w:rsidRPr="004A5603" w:rsidRDefault="003B52AC" w:rsidP="003B52AC">
      <w:pPr>
        <w:pStyle w:val="ListParagraph"/>
        <w:numPr>
          <w:ilvl w:val="0"/>
          <w:numId w:val="2"/>
        </w:numPr>
        <w:tabs>
          <w:tab w:val="left" w:pos="839"/>
          <w:tab w:val="left" w:pos="840"/>
        </w:tabs>
        <w:ind w:right="189"/>
        <w:contextualSpacing w:val="0"/>
        <w:rPr>
          <w:rFonts w:ascii="Cambria" w:hAnsi="Cambria"/>
        </w:rPr>
      </w:pPr>
      <w:r w:rsidRPr="004A5603">
        <w:rPr>
          <w:rFonts w:ascii="Cambria" w:hAnsi="Cambria"/>
        </w:rPr>
        <w:t>Experience with Salesforce a plus.</w:t>
      </w:r>
    </w:p>
    <w:p w14:paraId="1961F291" w14:textId="77777777" w:rsidR="003B52AC" w:rsidRPr="004A5603" w:rsidRDefault="003B52AC" w:rsidP="003B52AC">
      <w:pPr>
        <w:pStyle w:val="ListParagraph"/>
        <w:numPr>
          <w:ilvl w:val="0"/>
          <w:numId w:val="2"/>
        </w:numPr>
        <w:tabs>
          <w:tab w:val="left" w:pos="839"/>
          <w:tab w:val="left" w:pos="840"/>
        </w:tabs>
        <w:ind w:right="189"/>
        <w:contextualSpacing w:val="0"/>
        <w:rPr>
          <w:rFonts w:ascii="Cambria" w:hAnsi="Cambria"/>
        </w:rPr>
      </w:pPr>
      <w:r w:rsidRPr="004A5603">
        <w:rPr>
          <w:rFonts w:ascii="Cambria" w:hAnsi="Cambria"/>
        </w:rPr>
        <w:t>Familiarity with Baltimore City and its neighborhoods a plus.</w:t>
      </w:r>
    </w:p>
    <w:p w14:paraId="5DA364E3" w14:textId="77777777" w:rsidR="003B52AC" w:rsidRPr="004A5603" w:rsidRDefault="003B52AC" w:rsidP="003B52AC">
      <w:pPr>
        <w:pStyle w:val="ListParagraph"/>
        <w:numPr>
          <w:ilvl w:val="0"/>
          <w:numId w:val="2"/>
        </w:numPr>
        <w:tabs>
          <w:tab w:val="left" w:pos="839"/>
          <w:tab w:val="left" w:pos="840"/>
        </w:tabs>
        <w:ind w:right="189"/>
        <w:contextualSpacing w:val="0"/>
        <w:rPr>
          <w:rFonts w:ascii="Cambria" w:hAnsi="Cambria"/>
        </w:rPr>
      </w:pPr>
      <w:r w:rsidRPr="004A5603">
        <w:rPr>
          <w:rFonts w:ascii="Cambria" w:hAnsi="Cambria"/>
        </w:rPr>
        <w:t>Bachelor’s degree a plus. Extensive experience may be substituted for educational</w:t>
      </w:r>
      <w:r w:rsidRPr="004A5603">
        <w:rPr>
          <w:rFonts w:ascii="Cambria" w:hAnsi="Cambria"/>
          <w:spacing w:val="-6"/>
        </w:rPr>
        <w:t xml:space="preserve"> </w:t>
      </w:r>
      <w:r w:rsidRPr="004A5603">
        <w:rPr>
          <w:rFonts w:ascii="Cambria" w:hAnsi="Cambria"/>
        </w:rPr>
        <w:t>experience.</w:t>
      </w:r>
    </w:p>
    <w:p w14:paraId="60624BDA" w14:textId="77777777" w:rsidR="003B52AC" w:rsidRPr="004A5603" w:rsidRDefault="003B52AC" w:rsidP="003B52AC">
      <w:pPr>
        <w:pStyle w:val="BodyText"/>
        <w:spacing w:before="1"/>
        <w:ind w:left="0" w:firstLine="0"/>
        <w:rPr>
          <w:rFonts w:ascii="Cambria" w:hAnsi="Cambria"/>
          <w:sz w:val="22"/>
          <w:szCs w:val="22"/>
        </w:rPr>
      </w:pPr>
    </w:p>
    <w:p w14:paraId="3604DFE9" w14:textId="77777777" w:rsidR="003B52AC" w:rsidRPr="004A5603" w:rsidRDefault="003B52AC" w:rsidP="003B52AC">
      <w:pPr>
        <w:pStyle w:val="NormalWeb"/>
        <w:spacing w:before="0" w:beforeAutospacing="0" w:after="0" w:afterAutospacing="0"/>
        <w:textAlignment w:val="baseline"/>
        <w:rPr>
          <w:rStyle w:val="gmail-job-compensation-label"/>
          <w:rFonts w:ascii="Cambria" w:hAnsi="Cambria"/>
          <w:b/>
          <w:bCs/>
          <w:color w:val="212121"/>
          <w:sz w:val="22"/>
          <w:szCs w:val="22"/>
          <w:bdr w:val="none" w:sz="0" w:space="0" w:color="auto" w:frame="1"/>
        </w:rPr>
      </w:pPr>
      <w:r w:rsidRPr="004A5603">
        <w:rPr>
          <w:rStyle w:val="gmail-job-compensation-label"/>
          <w:rFonts w:ascii="Cambria" w:hAnsi="Cambria"/>
          <w:b/>
          <w:bCs/>
          <w:color w:val="212121"/>
          <w:sz w:val="22"/>
          <w:szCs w:val="22"/>
          <w:bdr w:val="none" w:sz="0" w:space="0" w:color="auto" w:frame="1"/>
        </w:rPr>
        <w:t>COMPENSATION:</w:t>
      </w:r>
    </w:p>
    <w:p w14:paraId="740EAED4" w14:textId="77777777" w:rsidR="003B52AC" w:rsidRPr="004A5603" w:rsidRDefault="003B52AC" w:rsidP="003B52AC">
      <w:pPr>
        <w:pStyle w:val="NormalWeb"/>
        <w:spacing w:before="0" w:beforeAutospacing="0" w:after="0" w:afterAutospacing="0"/>
        <w:textAlignment w:val="baseline"/>
        <w:rPr>
          <w:rFonts w:ascii="Cambria" w:hAnsi="Cambria"/>
          <w:color w:val="212121"/>
          <w:sz w:val="22"/>
          <w:szCs w:val="22"/>
        </w:rPr>
      </w:pPr>
    </w:p>
    <w:p w14:paraId="5148F3A8" w14:textId="77777777" w:rsidR="004A5603" w:rsidRDefault="003B52AC" w:rsidP="004A5603">
      <w:pPr>
        <w:adjustRightInd w:val="0"/>
        <w:rPr>
          <w:rFonts w:ascii="Cambria" w:eastAsia="Calibri" w:hAnsi="Cambria"/>
          <w:color w:val="000000"/>
        </w:rPr>
      </w:pPr>
      <w:r w:rsidRPr="004A5603">
        <w:rPr>
          <w:rFonts w:ascii="Cambria" w:eastAsia="Calibri" w:hAnsi="Cambria"/>
          <w:bCs/>
          <w:color w:val="000000"/>
        </w:rPr>
        <w:t>Compensation may range from $62,000-$67,000/annually,</w:t>
      </w:r>
      <w:r w:rsidRPr="004A5603">
        <w:rPr>
          <w:rFonts w:ascii="Cambria" w:eastAsia="Calibri" w:hAnsi="Cambria"/>
          <w:color w:val="000000"/>
        </w:rPr>
        <w:t xml:space="preserve"> paid as a salary with benefits,</w:t>
      </w:r>
      <w:r w:rsidRPr="004A5603">
        <w:rPr>
          <w:rFonts w:ascii="Cambria" w:eastAsia="Calibri" w:hAnsi="Cambria"/>
          <w:bCs/>
          <w:color w:val="000000"/>
        </w:rPr>
        <w:t xml:space="preserve"> </w:t>
      </w:r>
      <w:r w:rsidRPr="004A5603">
        <w:rPr>
          <w:rFonts w:ascii="Cambria" w:eastAsia="Calibri" w:hAnsi="Cambria"/>
          <w:color w:val="000000"/>
        </w:rPr>
        <w:t xml:space="preserve">commensurate with experience and qualifications. An excellent benefits package includes </w:t>
      </w:r>
      <w:r w:rsidR="009B66B4" w:rsidRPr="004A5603">
        <w:rPr>
          <w:rFonts w:ascii="Cambria" w:eastAsia="Calibri" w:hAnsi="Cambria"/>
          <w:color w:val="000000"/>
        </w:rPr>
        <w:t>a 40</w:t>
      </w:r>
      <w:r w:rsidRPr="004A5603">
        <w:rPr>
          <w:rFonts w:ascii="Cambria" w:eastAsia="Calibri" w:hAnsi="Cambria"/>
          <w:color w:val="000000"/>
        </w:rPr>
        <w:t xml:space="preserve">lk plan with match, health insurance, </w:t>
      </w:r>
      <w:r w:rsidR="009B66B4" w:rsidRPr="004A5603">
        <w:rPr>
          <w:rFonts w:ascii="Cambria" w:eastAsia="Calibri" w:hAnsi="Cambria"/>
          <w:color w:val="000000"/>
        </w:rPr>
        <w:t>life,</w:t>
      </w:r>
      <w:r w:rsidRPr="004A5603">
        <w:rPr>
          <w:rFonts w:ascii="Cambria" w:eastAsia="Calibri" w:hAnsi="Cambria"/>
          <w:color w:val="000000"/>
        </w:rPr>
        <w:t xml:space="preserve"> and disability insurance, and paid annual leave.</w:t>
      </w:r>
    </w:p>
    <w:p w14:paraId="6B5D6FCE" w14:textId="77777777" w:rsidR="004A5603" w:rsidRPr="004A5603" w:rsidRDefault="004A5603" w:rsidP="004A5603">
      <w:pPr>
        <w:adjustRightInd w:val="0"/>
        <w:rPr>
          <w:rFonts w:ascii="Cambria" w:eastAsia="Calibri" w:hAnsi="Cambria"/>
          <w:color w:val="000000"/>
        </w:rPr>
      </w:pPr>
    </w:p>
    <w:p w14:paraId="23065350" w14:textId="77777777" w:rsidR="004A5603" w:rsidRDefault="00E71F3F" w:rsidP="004A5603">
      <w:pPr>
        <w:adjustRightInd w:val="0"/>
        <w:ind w:left="720" w:firstLine="720"/>
      </w:pPr>
      <w:r w:rsidRPr="002532F1">
        <w:rPr>
          <w:rFonts w:ascii="Cambria" w:hAnsi="Cambria"/>
          <w:sz w:val="28"/>
          <w:szCs w:val="28"/>
        </w:rPr>
        <w:t xml:space="preserve">To Apply Send Your Resume to:  </w:t>
      </w:r>
      <w:hyperlink r:id="rId9" w:history="1">
        <w:r w:rsidR="00741301" w:rsidRPr="00ED4167">
          <w:rPr>
            <w:rStyle w:val="Hyperlink"/>
            <w:rFonts w:ascii="Cambria" w:hAnsi="Cambria"/>
            <w:sz w:val="28"/>
            <w:szCs w:val="28"/>
          </w:rPr>
          <w:t>Info@kellerproservices.com</w:t>
        </w:r>
      </w:hyperlink>
    </w:p>
    <w:p w14:paraId="5760F5EA" w14:textId="1EE06EC6" w:rsidR="00632848" w:rsidRPr="004A5603" w:rsidRDefault="00741301" w:rsidP="004A5603">
      <w:pPr>
        <w:adjustRightInd w:val="0"/>
        <w:ind w:left="2160" w:firstLine="720"/>
        <w:contextualSpacing/>
        <w:rPr>
          <w:rFonts w:ascii="Cambria" w:eastAsia="Calibri" w:hAnsi="Cambria"/>
          <w:color w:val="000000"/>
          <w:sz w:val="23"/>
          <w:szCs w:val="23"/>
        </w:rPr>
      </w:pPr>
      <w:r w:rsidRPr="00C541AF">
        <w:rPr>
          <w:rFonts w:ascii="Cambria" w:hAnsi="Cambria"/>
          <w:b/>
          <w:bCs/>
          <w:sz w:val="24"/>
          <w:szCs w:val="24"/>
        </w:rPr>
        <w:t>Equal Opportunity Employers (EOE).</w:t>
      </w:r>
    </w:p>
    <w:p w14:paraId="61FAC6CE" w14:textId="440618B7" w:rsidR="00741301" w:rsidRPr="00C541AF" w:rsidRDefault="00741301" w:rsidP="004A5603">
      <w:pPr>
        <w:pStyle w:val="Heading1"/>
        <w:contextualSpacing/>
        <w:jc w:val="center"/>
        <w:rPr>
          <w:rFonts w:ascii="Cambria" w:hAnsi="Cambria"/>
          <w:b/>
          <w:bCs/>
          <w:color w:val="auto"/>
          <w:sz w:val="24"/>
          <w:szCs w:val="24"/>
        </w:rPr>
        <w:sectPr w:rsidR="00741301" w:rsidRPr="00C541AF" w:rsidSect="00391E68">
          <w:pgSz w:w="12240" w:h="15840"/>
          <w:pgMar w:top="720" w:right="288" w:bottom="720" w:left="720" w:header="720" w:footer="720" w:gutter="0"/>
          <w:cols w:space="720"/>
          <w:docGrid w:linePitch="299"/>
        </w:sectPr>
      </w:pPr>
      <w:r w:rsidRPr="00C541AF">
        <w:rPr>
          <w:rFonts w:ascii="Cambria" w:hAnsi="Cambria"/>
          <w:b/>
          <w:bCs/>
          <w:color w:val="auto"/>
          <w:sz w:val="24"/>
          <w:szCs w:val="24"/>
        </w:rPr>
        <w:t>501(c)(3) Non-Profit Certified Community Development Financial Institut</w:t>
      </w:r>
      <w:r w:rsidR="00391E68">
        <w:rPr>
          <w:rFonts w:ascii="Cambria" w:hAnsi="Cambria"/>
          <w:b/>
          <w:bCs/>
          <w:color w:val="auto"/>
          <w:sz w:val="24"/>
          <w:szCs w:val="24"/>
        </w:rPr>
        <w:t>ion</w:t>
      </w:r>
    </w:p>
    <w:p w14:paraId="5317723C" w14:textId="77777777" w:rsidR="003B52AC" w:rsidRDefault="003B52AC" w:rsidP="00391E68"/>
    <w:sectPr w:rsidR="003B52AC" w:rsidSect="003B52AC">
      <w:headerReference w:type="first" r:id="rId10"/>
      <w:pgSz w:w="12240" w:h="15840"/>
      <w:pgMar w:top="1152" w:right="1440" w:bottom="1152" w:left="1440" w:header="86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C9FC5" w14:textId="77777777" w:rsidR="00562A7B" w:rsidRDefault="00562A7B" w:rsidP="00C97D4C">
      <w:r>
        <w:separator/>
      </w:r>
    </w:p>
  </w:endnote>
  <w:endnote w:type="continuationSeparator" w:id="0">
    <w:p w14:paraId="555B3BD1" w14:textId="77777777" w:rsidR="00562A7B" w:rsidRDefault="00562A7B" w:rsidP="00C9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B5AFE" w14:textId="77777777" w:rsidR="00562A7B" w:rsidRDefault="00562A7B" w:rsidP="00C97D4C">
      <w:r>
        <w:separator/>
      </w:r>
    </w:p>
  </w:footnote>
  <w:footnote w:type="continuationSeparator" w:id="0">
    <w:p w14:paraId="3CCE7E3A" w14:textId="77777777" w:rsidR="00562A7B" w:rsidRDefault="00562A7B" w:rsidP="00C9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781C" w14:textId="4D1F16B8" w:rsidR="006A7A44" w:rsidRDefault="006A7A44" w:rsidP="000D79D5">
    <w:pPr>
      <w:pStyle w:val="Header"/>
      <w:tabs>
        <w:tab w:val="clear" w:pos="4320"/>
        <w:tab w:val="clear" w:pos="8640"/>
      </w:tabs>
      <w:ind w:left="-360"/>
      <w:jc w:val="center"/>
    </w:pPr>
  </w:p>
  <w:p w14:paraId="63DAC95D" w14:textId="77777777" w:rsidR="00C97D4C" w:rsidRDefault="00C97D4C" w:rsidP="000D79D5">
    <w:pPr>
      <w:pStyle w:val="Header"/>
      <w:tabs>
        <w:tab w:val="clear" w:pos="4320"/>
        <w:tab w:val="clear" w:pos="8640"/>
      </w:tabs>
      <w:ind w:left="-360"/>
      <w:jc w:val="center"/>
    </w:pPr>
  </w:p>
  <w:p w14:paraId="6097AD27" w14:textId="77777777" w:rsidR="006A7A44" w:rsidRPr="00E45D15" w:rsidRDefault="006A7A44" w:rsidP="00E45D15">
    <w:pPr>
      <w:pStyle w:val="Header"/>
      <w:tabs>
        <w:tab w:val="clear" w:pos="8640"/>
      </w:tabs>
      <w:ind w:left="-360"/>
      <w:rPr>
        <w:sz w:val="40"/>
        <w:szCs w:val="40"/>
      </w:rPr>
    </w:pPr>
    <w:r w:rsidRPr="00E45D15">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60078"/>
    <w:multiLevelType w:val="hybridMultilevel"/>
    <w:tmpl w:val="513AAD00"/>
    <w:lvl w:ilvl="0" w:tplc="8E887842">
      <w:numFmt w:val="bullet"/>
      <w:lvlText w:val=""/>
      <w:lvlJc w:val="left"/>
      <w:pPr>
        <w:ind w:left="820" w:hanging="360"/>
      </w:pPr>
      <w:rPr>
        <w:rFonts w:ascii="Symbol" w:eastAsia="Symbol" w:hAnsi="Symbol" w:cs="Symbol" w:hint="default"/>
        <w:w w:val="99"/>
        <w:sz w:val="24"/>
        <w:szCs w:val="24"/>
      </w:rPr>
    </w:lvl>
    <w:lvl w:ilvl="1" w:tplc="F7CE5D8E">
      <w:numFmt w:val="bullet"/>
      <w:lvlText w:val="o"/>
      <w:lvlJc w:val="left"/>
      <w:pPr>
        <w:ind w:left="1540" w:hanging="360"/>
      </w:pPr>
      <w:rPr>
        <w:rFonts w:ascii="Courier New" w:eastAsia="Courier New" w:hAnsi="Courier New" w:cs="Courier New" w:hint="default"/>
        <w:w w:val="99"/>
        <w:sz w:val="24"/>
        <w:szCs w:val="24"/>
      </w:rPr>
    </w:lvl>
    <w:lvl w:ilvl="2" w:tplc="A05A3AA4">
      <w:numFmt w:val="bullet"/>
      <w:lvlText w:val="•"/>
      <w:lvlJc w:val="left"/>
      <w:pPr>
        <w:ind w:left="2351" w:hanging="360"/>
      </w:pPr>
      <w:rPr>
        <w:rFonts w:hint="default"/>
      </w:rPr>
    </w:lvl>
    <w:lvl w:ilvl="3" w:tplc="2A961B7C">
      <w:numFmt w:val="bullet"/>
      <w:lvlText w:val="•"/>
      <w:lvlJc w:val="left"/>
      <w:pPr>
        <w:ind w:left="3162" w:hanging="360"/>
      </w:pPr>
      <w:rPr>
        <w:rFonts w:hint="default"/>
      </w:rPr>
    </w:lvl>
    <w:lvl w:ilvl="4" w:tplc="DE701EEE">
      <w:numFmt w:val="bullet"/>
      <w:lvlText w:val="•"/>
      <w:lvlJc w:val="left"/>
      <w:pPr>
        <w:ind w:left="3973" w:hanging="360"/>
      </w:pPr>
      <w:rPr>
        <w:rFonts w:hint="default"/>
      </w:rPr>
    </w:lvl>
    <w:lvl w:ilvl="5" w:tplc="E8524F8A">
      <w:numFmt w:val="bullet"/>
      <w:lvlText w:val="•"/>
      <w:lvlJc w:val="left"/>
      <w:pPr>
        <w:ind w:left="4784" w:hanging="360"/>
      </w:pPr>
      <w:rPr>
        <w:rFonts w:hint="default"/>
      </w:rPr>
    </w:lvl>
    <w:lvl w:ilvl="6" w:tplc="C05281AC">
      <w:numFmt w:val="bullet"/>
      <w:lvlText w:val="•"/>
      <w:lvlJc w:val="left"/>
      <w:pPr>
        <w:ind w:left="5595" w:hanging="360"/>
      </w:pPr>
      <w:rPr>
        <w:rFonts w:hint="default"/>
      </w:rPr>
    </w:lvl>
    <w:lvl w:ilvl="7" w:tplc="096E32FA">
      <w:numFmt w:val="bullet"/>
      <w:lvlText w:val="•"/>
      <w:lvlJc w:val="left"/>
      <w:pPr>
        <w:ind w:left="6406" w:hanging="360"/>
      </w:pPr>
      <w:rPr>
        <w:rFonts w:hint="default"/>
      </w:rPr>
    </w:lvl>
    <w:lvl w:ilvl="8" w:tplc="FEC8090E">
      <w:numFmt w:val="bullet"/>
      <w:lvlText w:val="•"/>
      <w:lvlJc w:val="left"/>
      <w:pPr>
        <w:ind w:left="7217" w:hanging="360"/>
      </w:pPr>
      <w:rPr>
        <w:rFonts w:hint="default"/>
      </w:rPr>
    </w:lvl>
  </w:abstractNum>
  <w:abstractNum w:abstractNumId="1" w15:restartNumberingAfterBreak="0">
    <w:nsid w:val="6A4057AE"/>
    <w:multiLevelType w:val="hybridMultilevel"/>
    <w:tmpl w:val="96D886EC"/>
    <w:lvl w:ilvl="0" w:tplc="2E024CD4">
      <w:numFmt w:val="bullet"/>
      <w:lvlText w:val=""/>
      <w:lvlJc w:val="left"/>
      <w:pPr>
        <w:ind w:left="840" w:hanging="360"/>
      </w:pPr>
      <w:rPr>
        <w:rFonts w:ascii="Symbol" w:eastAsia="Symbol" w:hAnsi="Symbol" w:cs="Symbol" w:hint="default"/>
        <w:w w:val="100"/>
        <w:sz w:val="24"/>
        <w:szCs w:val="24"/>
      </w:rPr>
    </w:lvl>
    <w:lvl w:ilvl="1" w:tplc="E084ADBC">
      <w:numFmt w:val="bullet"/>
      <w:lvlText w:val="•"/>
      <w:lvlJc w:val="left"/>
      <w:pPr>
        <w:ind w:left="1712" w:hanging="360"/>
      </w:pPr>
      <w:rPr>
        <w:rFonts w:hint="default"/>
      </w:rPr>
    </w:lvl>
    <w:lvl w:ilvl="2" w:tplc="7C2C2ED0">
      <w:numFmt w:val="bullet"/>
      <w:lvlText w:val="•"/>
      <w:lvlJc w:val="left"/>
      <w:pPr>
        <w:ind w:left="2584" w:hanging="360"/>
      </w:pPr>
      <w:rPr>
        <w:rFonts w:hint="default"/>
      </w:rPr>
    </w:lvl>
    <w:lvl w:ilvl="3" w:tplc="62D27890">
      <w:numFmt w:val="bullet"/>
      <w:lvlText w:val="•"/>
      <w:lvlJc w:val="left"/>
      <w:pPr>
        <w:ind w:left="3456" w:hanging="360"/>
      </w:pPr>
      <w:rPr>
        <w:rFonts w:hint="default"/>
      </w:rPr>
    </w:lvl>
    <w:lvl w:ilvl="4" w:tplc="9870730A">
      <w:numFmt w:val="bullet"/>
      <w:lvlText w:val="•"/>
      <w:lvlJc w:val="left"/>
      <w:pPr>
        <w:ind w:left="4328" w:hanging="360"/>
      </w:pPr>
      <w:rPr>
        <w:rFonts w:hint="default"/>
      </w:rPr>
    </w:lvl>
    <w:lvl w:ilvl="5" w:tplc="C96E349E">
      <w:numFmt w:val="bullet"/>
      <w:lvlText w:val="•"/>
      <w:lvlJc w:val="left"/>
      <w:pPr>
        <w:ind w:left="5200" w:hanging="360"/>
      </w:pPr>
      <w:rPr>
        <w:rFonts w:hint="default"/>
      </w:rPr>
    </w:lvl>
    <w:lvl w:ilvl="6" w:tplc="E96EDD9A">
      <w:numFmt w:val="bullet"/>
      <w:lvlText w:val="•"/>
      <w:lvlJc w:val="left"/>
      <w:pPr>
        <w:ind w:left="6072" w:hanging="360"/>
      </w:pPr>
      <w:rPr>
        <w:rFonts w:hint="default"/>
      </w:rPr>
    </w:lvl>
    <w:lvl w:ilvl="7" w:tplc="E68E7E56">
      <w:numFmt w:val="bullet"/>
      <w:lvlText w:val="•"/>
      <w:lvlJc w:val="left"/>
      <w:pPr>
        <w:ind w:left="6944" w:hanging="360"/>
      </w:pPr>
      <w:rPr>
        <w:rFonts w:hint="default"/>
      </w:rPr>
    </w:lvl>
    <w:lvl w:ilvl="8" w:tplc="2218592C">
      <w:numFmt w:val="bullet"/>
      <w:lvlText w:val="•"/>
      <w:lvlJc w:val="left"/>
      <w:pPr>
        <w:ind w:left="7816" w:hanging="360"/>
      </w:pPr>
      <w:rPr>
        <w:rFonts w:hint="default"/>
      </w:rPr>
    </w:lvl>
  </w:abstractNum>
  <w:num w:numId="1" w16cid:durableId="653071841">
    <w:abstractNumId w:val="0"/>
  </w:num>
  <w:num w:numId="2" w16cid:durableId="668866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AC"/>
    <w:rsid w:val="0000244A"/>
    <w:rsid w:val="0005545B"/>
    <w:rsid w:val="000812D1"/>
    <w:rsid w:val="00123545"/>
    <w:rsid w:val="00131F4C"/>
    <w:rsid w:val="00137962"/>
    <w:rsid w:val="00175ABA"/>
    <w:rsid w:val="001C1A67"/>
    <w:rsid w:val="001D5AC8"/>
    <w:rsid w:val="001D5F9E"/>
    <w:rsid w:val="001F1B34"/>
    <w:rsid w:val="002532F1"/>
    <w:rsid w:val="002F6FD5"/>
    <w:rsid w:val="00323AAD"/>
    <w:rsid w:val="00373034"/>
    <w:rsid w:val="00391E68"/>
    <w:rsid w:val="003A1515"/>
    <w:rsid w:val="003B52AC"/>
    <w:rsid w:val="003D2D76"/>
    <w:rsid w:val="003D701B"/>
    <w:rsid w:val="003E03BD"/>
    <w:rsid w:val="004033CF"/>
    <w:rsid w:val="004A5603"/>
    <w:rsid w:val="00562A7B"/>
    <w:rsid w:val="0059558E"/>
    <w:rsid w:val="005C0302"/>
    <w:rsid w:val="00632848"/>
    <w:rsid w:val="00661B64"/>
    <w:rsid w:val="0068280E"/>
    <w:rsid w:val="00695C6B"/>
    <w:rsid w:val="006A7A44"/>
    <w:rsid w:val="00741301"/>
    <w:rsid w:val="007851FD"/>
    <w:rsid w:val="00870A01"/>
    <w:rsid w:val="008E4599"/>
    <w:rsid w:val="008F04AF"/>
    <w:rsid w:val="00962123"/>
    <w:rsid w:val="009B66B4"/>
    <w:rsid w:val="009C3FE1"/>
    <w:rsid w:val="009D78BC"/>
    <w:rsid w:val="00A70E90"/>
    <w:rsid w:val="00B319DC"/>
    <w:rsid w:val="00BD5355"/>
    <w:rsid w:val="00C541AF"/>
    <w:rsid w:val="00C97D4C"/>
    <w:rsid w:val="00DC5441"/>
    <w:rsid w:val="00DD059F"/>
    <w:rsid w:val="00DE6D79"/>
    <w:rsid w:val="00E16FFD"/>
    <w:rsid w:val="00E35407"/>
    <w:rsid w:val="00E71F3F"/>
    <w:rsid w:val="00EB38E3"/>
    <w:rsid w:val="00F9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C09B"/>
  <w15:chartTrackingRefBased/>
  <w15:docId w15:val="{BB18A6DE-CB26-42F8-9AF1-6B202064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52AC"/>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1"/>
    <w:qFormat/>
    <w:rsid w:val="003B5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2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2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2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2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5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2AC"/>
    <w:rPr>
      <w:rFonts w:eastAsiaTheme="majorEastAsia" w:cstheme="majorBidi"/>
      <w:color w:val="272727" w:themeColor="text1" w:themeTint="D8"/>
    </w:rPr>
  </w:style>
  <w:style w:type="paragraph" w:styleId="Title">
    <w:name w:val="Title"/>
    <w:basedOn w:val="Normal"/>
    <w:next w:val="Normal"/>
    <w:link w:val="TitleChar"/>
    <w:uiPriority w:val="10"/>
    <w:qFormat/>
    <w:rsid w:val="003B52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2AC"/>
    <w:pPr>
      <w:spacing w:before="160"/>
      <w:jc w:val="center"/>
    </w:pPr>
    <w:rPr>
      <w:i/>
      <w:iCs/>
      <w:color w:val="404040" w:themeColor="text1" w:themeTint="BF"/>
    </w:rPr>
  </w:style>
  <w:style w:type="character" w:customStyle="1" w:styleId="QuoteChar">
    <w:name w:val="Quote Char"/>
    <w:basedOn w:val="DefaultParagraphFont"/>
    <w:link w:val="Quote"/>
    <w:uiPriority w:val="29"/>
    <w:rsid w:val="003B52AC"/>
    <w:rPr>
      <w:i/>
      <w:iCs/>
      <w:color w:val="404040" w:themeColor="text1" w:themeTint="BF"/>
    </w:rPr>
  </w:style>
  <w:style w:type="paragraph" w:styleId="ListParagraph">
    <w:name w:val="List Paragraph"/>
    <w:basedOn w:val="Normal"/>
    <w:uiPriority w:val="1"/>
    <w:qFormat/>
    <w:rsid w:val="003B52AC"/>
    <w:pPr>
      <w:ind w:left="720"/>
      <w:contextualSpacing/>
    </w:pPr>
  </w:style>
  <w:style w:type="character" w:styleId="IntenseEmphasis">
    <w:name w:val="Intense Emphasis"/>
    <w:basedOn w:val="DefaultParagraphFont"/>
    <w:uiPriority w:val="21"/>
    <w:qFormat/>
    <w:rsid w:val="003B52AC"/>
    <w:rPr>
      <w:i/>
      <w:iCs/>
      <w:color w:val="0F4761" w:themeColor="accent1" w:themeShade="BF"/>
    </w:rPr>
  </w:style>
  <w:style w:type="paragraph" w:styleId="IntenseQuote">
    <w:name w:val="Intense Quote"/>
    <w:basedOn w:val="Normal"/>
    <w:next w:val="Normal"/>
    <w:link w:val="IntenseQuoteChar"/>
    <w:uiPriority w:val="30"/>
    <w:qFormat/>
    <w:rsid w:val="003B5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2AC"/>
    <w:rPr>
      <w:i/>
      <w:iCs/>
      <w:color w:val="0F4761" w:themeColor="accent1" w:themeShade="BF"/>
    </w:rPr>
  </w:style>
  <w:style w:type="character" w:styleId="IntenseReference">
    <w:name w:val="Intense Reference"/>
    <w:basedOn w:val="DefaultParagraphFont"/>
    <w:uiPriority w:val="32"/>
    <w:qFormat/>
    <w:rsid w:val="003B52AC"/>
    <w:rPr>
      <w:b/>
      <w:bCs/>
      <w:smallCaps/>
      <w:color w:val="0F4761" w:themeColor="accent1" w:themeShade="BF"/>
      <w:spacing w:val="5"/>
    </w:rPr>
  </w:style>
  <w:style w:type="paragraph" w:styleId="BodyText">
    <w:name w:val="Body Text"/>
    <w:basedOn w:val="Normal"/>
    <w:link w:val="BodyTextChar"/>
    <w:uiPriority w:val="1"/>
    <w:qFormat/>
    <w:rsid w:val="003B52AC"/>
    <w:pPr>
      <w:ind w:left="840" w:hanging="360"/>
    </w:pPr>
    <w:rPr>
      <w:sz w:val="24"/>
      <w:szCs w:val="24"/>
    </w:rPr>
  </w:style>
  <w:style w:type="character" w:customStyle="1" w:styleId="BodyTextChar">
    <w:name w:val="Body Text Char"/>
    <w:basedOn w:val="DefaultParagraphFont"/>
    <w:link w:val="BodyText"/>
    <w:uiPriority w:val="1"/>
    <w:rsid w:val="003B52AC"/>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3B52AC"/>
    <w:pPr>
      <w:widowControl/>
      <w:autoSpaceDE/>
      <w:autoSpaceDN/>
      <w:spacing w:before="100" w:beforeAutospacing="1" w:after="100" w:afterAutospacing="1"/>
    </w:pPr>
    <w:rPr>
      <w:rFonts w:eastAsiaTheme="minorHAnsi"/>
      <w:sz w:val="24"/>
      <w:szCs w:val="24"/>
    </w:rPr>
  </w:style>
  <w:style w:type="character" w:customStyle="1" w:styleId="gmail-job-compensation-label">
    <w:name w:val="gmail-job-compensation-label"/>
    <w:basedOn w:val="DefaultParagraphFont"/>
    <w:rsid w:val="003B52AC"/>
  </w:style>
  <w:style w:type="paragraph" w:styleId="Header">
    <w:name w:val="header"/>
    <w:basedOn w:val="Normal"/>
    <w:link w:val="HeaderChar"/>
    <w:uiPriority w:val="99"/>
    <w:unhideWhenUsed/>
    <w:rsid w:val="003B52AC"/>
    <w:pPr>
      <w:tabs>
        <w:tab w:val="center" w:pos="4320"/>
        <w:tab w:val="right" w:pos="8640"/>
      </w:tabs>
    </w:pPr>
  </w:style>
  <w:style w:type="character" w:customStyle="1" w:styleId="HeaderChar">
    <w:name w:val="Header Char"/>
    <w:basedOn w:val="DefaultParagraphFont"/>
    <w:link w:val="Header"/>
    <w:uiPriority w:val="99"/>
    <w:rsid w:val="003B52AC"/>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C97D4C"/>
    <w:pPr>
      <w:tabs>
        <w:tab w:val="center" w:pos="4680"/>
        <w:tab w:val="right" w:pos="9360"/>
      </w:tabs>
    </w:pPr>
  </w:style>
  <w:style w:type="character" w:customStyle="1" w:styleId="FooterChar">
    <w:name w:val="Footer Char"/>
    <w:basedOn w:val="DefaultParagraphFont"/>
    <w:link w:val="Footer"/>
    <w:uiPriority w:val="99"/>
    <w:rsid w:val="00C97D4C"/>
    <w:rPr>
      <w:rFonts w:ascii="Times New Roman" w:eastAsia="Times New Roman" w:hAnsi="Times New Roman" w:cs="Times New Roman"/>
      <w:kern w:val="0"/>
      <w:sz w:val="22"/>
      <w:szCs w:val="22"/>
      <w14:ligatures w14:val="none"/>
    </w:rPr>
  </w:style>
  <w:style w:type="character" w:styleId="Hyperlink">
    <w:name w:val="Hyperlink"/>
    <w:basedOn w:val="DefaultParagraphFont"/>
    <w:uiPriority w:val="99"/>
    <w:unhideWhenUsed/>
    <w:rsid w:val="00741301"/>
    <w:rPr>
      <w:color w:val="467886" w:themeColor="hyperlink"/>
      <w:u w:val="single"/>
    </w:rPr>
  </w:style>
  <w:style w:type="character" w:styleId="UnresolvedMention">
    <w:name w:val="Unresolved Mention"/>
    <w:basedOn w:val="DefaultParagraphFont"/>
    <w:uiPriority w:val="99"/>
    <w:semiHidden/>
    <w:unhideWhenUsed/>
    <w:rsid w:val="00741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ellerpro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A5F53-E611-413D-A8BB-C9B3192D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Keller-Greene</dc:creator>
  <cp:keywords/>
  <dc:description/>
  <cp:lastModifiedBy>Jessica Brockington</cp:lastModifiedBy>
  <cp:revision>46</cp:revision>
  <dcterms:created xsi:type="dcterms:W3CDTF">2025-02-03T21:45:00Z</dcterms:created>
  <dcterms:modified xsi:type="dcterms:W3CDTF">2025-04-04T17:18:00Z</dcterms:modified>
</cp:coreProperties>
</file>